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C3B4B1" w14:textId="77777777" w:rsidR="00FB0142" w:rsidRDefault="00FB0142" w:rsidP="00C04E19">
      <w:pPr>
        <w:spacing w:line="360" w:lineRule="auto"/>
        <w:jc w:val="center"/>
        <w:rPr>
          <w:rFonts w:eastAsia="標楷體"/>
          <w:b/>
          <w:sz w:val="52"/>
          <w:szCs w:val="52"/>
        </w:rPr>
      </w:pPr>
      <w:bookmarkStart w:id="0" w:name="_GoBack"/>
      <w:bookmarkEnd w:id="0"/>
    </w:p>
    <w:p w14:paraId="72C3B4B2" w14:textId="77777777" w:rsidR="00FB0142" w:rsidRDefault="00FB0142" w:rsidP="00C04E19">
      <w:pPr>
        <w:spacing w:line="360" w:lineRule="auto"/>
        <w:jc w:val="center"/>
        <w:rPr>
          <w:rFonts w:eastAsia="標楷體"/>
          <w:b/>
          <w:sz w:val="52"/>
          <w:szCs w:val="52"/>
        </w:rPr>
      </w:pPr>
    </w:p>
    <w:p w14:paraId="72C3B4B3" w14:textId="77777777" w:rsidR="00C04E19" w:rsidRPr="00C111E2" w:rsidRDefault="007005C2" w:rsidP="00C04E19">
      <w:pPr>
        <w:spacing w:line="360" w:lineRule="auto"/>
        <w:jc w:val="center"/>
        <w:rPr>
          <w:rFonts w:eastAsia="標楷體"/>
          <w:b/>
          <w:sz w:val="52"/>
          <w:szCs w:val="52"/>
        </w:rPr>
      </w:pPr>
      <w:r w:rsidRPr="00C111E2">
        <w:rPr>
          <w:rFonts w:eastAsia="標楷體"/>
          <w:b/>
          <w:sz w:val="52"/>
          <w:szCs w:val="52"/>
        </w:rPr>
        <w:t>教育部</w:t>
      </w:r>
      <w:r w:rsidR="000F705A">
        <w:rPr>
          <w:rFonts w:eastAsia="標楷體"/>
          <w:b/>
          <w:sz w:val="52"/>
          <w:szCs w:val="52"/>
        </w:rPr>
        <w:t>105</w:t>
      </w:r>
      <w:r w:rsidRPr="00C111E2">
        <w:rPr>
          <w:rFonts w:eastAsia="標楷體"/>
          <w:b/>
          <w:sz w:val="52"/>
          <w:szCs w:val="52"/>
        </w:rPr>
        <w:t>年廉政會報</w:t>
      </w:r>
    </w:p>
    <w:p w14:paraId="72C3B4B4" w14:textId="77777777" w:rsidR="00C04E19" w:rsidRPr="00C111E2" w:rsidRDefault="00C04E19" w:rsidP="00C04E19">
      <w:pPr>
        <w:spacing w:line="360" w:lineRule="auto"/>
        <w:jc w:val="center"/>
        <w:rPr>
          <w:rFonts w:eastAsia="標楷體"/>
          <w:b/>
          <w:sz w:val="52"/>
          <w:szCs w:val="52"/>
        </w:rPr>
      </w:pPr>
    </w:p>
    <w:p w14:paraId="72C3B4B5" w14:textId="77777777" w:rsidR="007005C2" w:rsidRPr="00C111E2" w:rsidRDefault="007005C2" w:rsidP="00C04E19">
      <w:pPr>
        <w:spacing w:line="360" w:lineRule="auto"/>
        <w:jc w:val="center"/>
        <w:rPr>
          <w:rFonts w:eastAsia="標楷體"/>
          <w:b/>
          <w:sz w:val="52"/>
          <w:szCs w:val="52"/>
        </w:rPr>
      </w:pPr>
      <w:r w:rsidRPr="00C111E2">
        <w:rPr>
          <w:rFonts w:eastAsia="標楷體"/>
          <w:b/>
          <w:sz w:val="52"/>
          <w:szCs w:val="52"/>
        </w:rPr>
        <w:t>會議資料</w:t>
      </w:r>
    </w:p>
    <w:p w14:paraId="72C3B4B6" w14:textId="77777777" w:rsidR="007005C2" w:rsidRPr="00C111E2" w:rsidRDefault="007005C2" w:rsidP="007005C2">
      <w:pPr>
        <w:spacing w:beforeLines="100" w:before="360" w:line="360" w:lineRule="auto"/>
        <w:rPr>
          <w:rFonts w:eastAsia="標楷體"/>
          <w:b/>
          <w:sz w:val="52"/>
          <w:szCs w:val="52"/>
        </w:rPr>
      </w:pPr>
    </w:p>
    <w:p w14:paraId="72C3B4B7" w14:textId="77777777" w:rsidR="007005C2" w:rsidRPr="00C111E2" w:rsidRDefault="007005C2" w:rsidP="007005C2">
      <w:pPr>
        <w:spacing w:beforeLines="100" w:before="360" w:line="360" w:lineRule="auto"/>
        <w:jc w:val="center"/>
        <w:rPr>
          <w:rFonts w:eastAsia="標楷體"/>
          <w:b/>
          <w:sz w:val="52"/>
          <w:szCs w:val="52"/>
        </w:rPr>
      </w:pPr>
      <w:r w:rsidRPr="00C111E2">
        <w:rPr>
          <w:rFonts w:eastAsia="標楷體"/>
          <w:b/>
          <w:noProof/>
          <w:sz w:val="52"/>
          <w:szCs w:val="52"/>
        </w:rPr>
        <w:drawing>
          <wp:anchor distT="0" distB="0" distL="114300" distR="114300" simplePos="0" relativeHeight="251656192" behindDoc="1" locked="0" layoutInCell="1" allowOverlap="1" wp14:anchorId="72C3B58A" wp14:editId="72C3B58B">
            <wp:simplePos x="0" y="0"/>
            <wp:positionH relativeFrom="column">
              <wp:posOffset>2019300</wp:posOffset>
            </wp:positionH>
            <wp:positionV relativeFrom="paragraph">
              <wp:posOffset>114300</wp:posOffset>
            </wp:positionV>
            <wp:extent cx="1485900" cy="1381125"/>
            <wp:effectExtent l="0" t="0" r="0" b="9525"/>
            <wp:wrapNone/>
            <wp:docPr id="1" name="圖片 1" descr="教育部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教育部logo"/>
                    <pic:cNvPicPr>
                      <a:picLocks noChangeAspect="1" noChangeArrowheads="1"/>
                    </pic:cNvPicPr>
                  </pic:nvPicPr>
                  <pic:blipFill>
                    <a:blip r:embed="rId9" cstate="print">
                      <a:lum bright="6000" contrast="-14000"/>
                      <a:grayscl/>
                      <a:extLst>
                        <a:ext uri="{28A0092B-C50C-407E-A947-70E740481C1C}">
                          <a14:useLocalDpi xmlns:a14="http://schemas.microsoft.com/office/drawing/2010/main" val="0"/>
                        </a:ext>
                      </a:extLst>
                    </a:blip>
                    <a:srcRect/>
                    <a:stretch>
                      <a:fillRect/>
                    </a:stretch>
                  </pic:blipFill>
                  <pic:spPr bwMode="auto">
                    <a:xfrm>
                      <a:off x="0" y="0"/>
                      <a:ext cx="1485900" cy="13811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2C3B4B8" w14:textId="77777777" w:rsidR="007005C2" w:rsidRPr="00C111E2" w:rsidRDefault="007005C2" w:rsidP="007005C2">
      <w:pPr>
        <w:spacing w:beforeLines="100" w:before="360" w:line="360" w:lineRule="auto"/>
        <w:jc w:val="center"/>
        <w:rPr>
          <w:rFonts w:eastAsia="標楷體"/>
          <w:b/>
          <w:sz w:val="52"/>
          <w:szCs w:val="52"/>
        </w:rPr>
      </w:pPr>
    </w:p>
    <w:p w14:paraId="72C3B4B9" w14:textId="77777777" w:rsidR="007005C2" w:rsidRPr="00C111E2" w:rsidRDefault="007005C2" w:rsidP="007005C2">
      <w:pPr>
        <w:rPr>
          <w:rFonts w:eastAsia="標楷體"/>
        </w:rPr>
      </w:pPr>
    </w:p>
    <w:p w14:paraId="72C3B4BA" w14:textId="77777777" w:rsidR="007005C2" w:rsidRPr="00C111E2" w:rsidRDefault="007005C2" w:rsidP="007005C2">
      <w:pPr>
        <w:rPr>
          <w:rFonts w:eastAsia="標楷體"/>
        </w:rPr>
      </w:pPr>
    </w:p>
    <w:p w14:paraId="72C3B4BB" w14:textId="77777777" w:rsidR="007005C2" w:rsidRPr="00C111E2" w:rsidRDefault="007005C2" w:rsidP="007005C2">
      <w:pPr>
        <w:rPr>
          <w:rFonts w:eastAsia="標楷體"/>
        </w:rPr>
      </w:pPr>
    </w:p>
    <w:p w14:paraId="72C3B4BC" w14:textId="77777777" w:rsidR="007005C2" w:rsidRPr="00C111E2" w:rsidRDefault="007005C2" w:rsidP="007005C2">
      <w:pPr>
        <w:rPr>
          <w:rFonts w:eastAsia="標楷體"/>
        </w:rPr>
      </w:pPr>
    </w:p>
    <w:p w14:paraId="72C3B4BD" w14:textId="77777777" w:rsidR="007005C2" w:rsidRPr="00C111E2" w:rsidRDefault="007005C2" w:rsidP="007005C2">
      <w:pPr>
        <w:rPr>
          <w:rFonts w:eastAsia="標楷體"/>
        </w:rPr>
      </w:pPr>
    </w:p>
    <w:p w14:paraId="72C3B4BE" w14:textId="77777777" w:rsidR="007005C2" w:rsidRPr="00C111E2" w:rsidRDefault="007005C2" w:rsidP="007005C2">
      <w:pPr>
        <w:rPr>
          <w:rFonts w:eastAsia="標楷體"/>
        </w:rPr>
      </w:pPr>
    </w:p>
    <w:p w14:paraId="72C3B4BF" w14:textId="77777777" w:rsidR="007005C2" w:rsidRPr="00C111E2" w:rsidRDefault="007005C2" w:rsidP="007005C2">
      <w:pPr>
        <w:rPr>
          <w:rFonts w:eastAsia="標楷體"/>
        </w:rPr>
      </w:pPr>
    </w:p>
    <w:p w14:paraId="72C3B4C0" w14:textId="77777777" w:rsidR="007005C2" w:rsidRPr="00C111E2" w:rsidRDefault="007005C2" w:rsidP="007005C2">
      <w:pPr>
        <w:rPr>
          <w:rFonts w:eastAsia="標楷體"/>
        </w:rPr>
      </w:pPr>
    </w:p>
    <w:p w14:paraId="72C3B4C1" w14:textId="77777777" w:rsidR="007005C2" w:rsidRPr="00C111E2" w:rsidRDefault="007005C2" w:rsidP="007005C2">
      <w:pPr>
        <w:rPr>
          <w:rFonts w:eastAsia="標楷體"/>
        </w:rPr>
      </w:pPr>
    </w:p>
    <w:p w14:paraId="72C3B4C2" w14:textId="77777777" w:rsidR="007005C2" w:rsidRPr="00C111E2" w:rsidRDefault="007005C2" w:rsidP="007005C2">
      <w:pPr>
        <w:rPr>
          <w:rFonts w:eastAsia="標楷體"/>
        </w:rPr>
      </w:pPr>
    </w:p>
    <w:p w14:paraId="72C3B4C3" w14:textId="77777777" w:rsidR="007005C2" w:rsidRPr="00C111E2" w:rsidRDefault="007005C2" w:rsidP="007005C2">
      <w:pPr>
        <w:rPr>
          <w:rFonts w:eastAsia="標楷體"/>
        </w:rPr>
      </w:pPr>
    </w:p>
    <w:p w14:paraId="72C3B4C4" w14:textId="77777777" w:rsidR="007005C2" w:rsidRPr="00C111E2" w:rsidRDefault="007005C2" w:rsidP="007005C2">
      <w:pPr>
        <w:rPr>
          <w:rFonts w:eastAsia="標楷體"/>
        </w:rPr>
      </w:pPr>
    </w:p>
    <w:p w14:paraId="72C3B4C5" w14:textId="77777777" w:rsidR="007005C2" w:rsidRPr="00C111E2" w:rsidRDefault="007005C2" w:rsidP="007005C2">
      <w:pPr>
        <w:rPr>
          <w:rFonts w:eastAsia="標楷體"/>
        </w:rPr>
      </w:pPr>
    </w:p>
    <w:p w14:paraId="72C3B4C6" w14:textId="77777777" w:rsidR="00C04E19" w:rsidRPr="00C111E2" w:rsidRDefault="00C04E19" w:rsidP="00C04E19">
      <w:pPr>
        <w:adjustRightInd w:val="0"/>
        <w:snapToGrid w:val="0"/>
        <w:spacing w:line="520" w:lineRule="exact"/>
        <w:rPr>
          <w:rFonts w:eastAsia="標楷體"/>
        </w:rPr>
      </w:pPr>
    </w:p>
    <w:p w14:paraId="72C3B4C7" w14:textId="77777777" w:rsidR="007005C2" w:rsidRPr="00C111E2" w:rsidRDefault="007005C2" w:rsidP="00C04E19">
      <w:pPr>
        <w:adjustRightInd w:val="0"/>
        <w:snapToGrid w:val="0"/>
        <w:spacing w:line="520" w:lineRule="exact"/>
        <w:jc w:val="center"/>
        <w:rPr>
          <w:rFonts w:eastAsia="標楷體"/>
          <w:b/>
          <w:sz w:val="40"/>
        </w:rPr>
      </w:pPr>
      <w:r w:rsidRPr="00C111E2">
        <w:rPr>
          <w:rFonts w:eastAsia="標楷體"/>
          <w:b/>
          <w:sz w:val="40"/>
        </w:rPr>
        <w:t>教育部政風處</w:t>
      </w:r>
    </w:p>
    <w:p w14:paraId="72C3B4C8" w14:textId="77777777" w:rsidR="00C04E19" w:rsidRPr="00C111E2" w:rsidRDefault="00C04E19" w:rsidP="007005C2">
      <w:pPr>
        <w:rPr>
          <w:rFonts w:eastAsia="標楷體"/>
          <w:b/>
          <w:sz w:val="40"/>
        </w:rPr>
      </w:pPr>
    </w:p>
    <w:p w14:paraId="72C3B4C9" w14:textId="77777777" w:rsidR="007005C2" w:rsidRPr="00C111E2" w:rsidRDefault="007005C2" w:rsidP="00C04E19">
      <w:pPr>
        <w:jc w:val="center"/>
        <w:rPr>
          <w:rFonts w:eastAsia="標楷體"/>
          <w:sz w:val="36"/>
          <w:szCs w:val="36"/>
        </w:rPr>
      </w:pPr>
      <w:r w:rsidRPr="00C111E2">
        <w:rPr>
          <w:rFonts w:eastAsia="標楷體"/>
          <w:b/>
          <w:sz w:val="36"/>
          <w:szCs w:val="36"/>
        </w:rPr>
        <w:t>中華民國</w:t>
      </w:r>
      <w:r w:rsidR="000F705A">
        <w:rPr>
          <w:rFonts w:eastAsia="標楷體"/>
          <w:b/>
          <w:sz w:val="36"/>
          <w:szCs w:val="36"/>
        </w:rPr>
        <w:t>105</w:t>
      </w:r>
      <w:r w:rsidRPr="00C111E2">
        <w:rPr>
          <w:rFonts w:eastAsia="標楷體"/>
          <w:b/>
          <w:sz w:val="36"/>
          <w:szCs w:val="36"/>
        </w:rPr>
        <w:t>年</w:t>
      </w:r>
      <w:r w:rsidR="000F705A">
        <w:rPr>
          <w:rFonts w:eastAsia="標楷體" w:hint="eastAsia"/>
          <w:b/>
          <w:sz w:val="36"/>
          <w:szCs w:val="36"/>
        </w:rPr>
        <w:t>9</w:t>
      </w:r>
      <w:r w:rsidRPr="00C111E2">
        <w:rPr>
          <w:rFonts w:eastAsia="標楷體"/>
          <w:b/>
          <w:sz w:val="36"/>
          <w:szCs w:val="36"/>
        </w:rPr>
        <w:t>月</w:t>
      </w:r>
      <w:r w:rsidR="000F705A">
        <w:rPr>
          <w:rFonts w:eastAsia="標楷體" w:hint="eastAsia"/>
          <w:b/>
          <w:sz w:val="36"/>
          <w:szCs w:val="36"/>
        </w:rPr>
        <w:t>19</w:t>
      </w:r>
      <w:r w:rsidRPr="00C111E2">
        <w:rPr>
          <w:rFonts w:eastAsia="標楷體"/>
          <w:b/>
          <w:sz w:val="36"/>
          <w:szCs w:val="36"/>
        </w:rPr>
        <w:t>日</w:t>
      </w:r>
    </w:p>
    <w:p w14:paraId="72C3B4CA" w14:textId="77777777" w:rsidR="009D2745" w:rsidRPr="00C111E2" w:rsidRDefault="009D2745">
      <w:pPr>
        <w:widowControl/>
        <w:rPr>
          <w:rFonts w:eastAsia="標楷體"/>
        </w:rPr>
        <w:sectPr w:rsidR="009D2745" w:rsidRPr="00C111E2" w:rsidSect="009D2745">
          <w:pgSz w:w="11906" w:h="16838"/>
          <w:pgMar w:top="1440" w:right="1344" w:bottom="1383" w:left="1797" w:header="851" w:footer="992" w:gutter="0"/>
          <w:pgNumType w:start="1"/>
          <w:cols w:space="425"/>
          <w:docGrid w:type="lines" w:linePitch="360"/>
        </w:sectPr>
      </w:pPr>
      <w:r w:rsidRPr="00C111E2">
        <w:rPr>
          <w:rFonts w:eastAsia="標楷體"/>
        </w:rPr>
        <w:lastRenderedPageBreak/>
        <w:br w:type="page"/>
      </w:r>
    </w:p>
    <w:p w14:paraId="72C3B4CB" w14:textId="77777777" w:rsidR="009D2745" w:rsidRPr="009C5FDC" w:rsidRDefault="009D2745" w:rsidP="009D2745">
      <w:pPr>
        <w:jc w:val="center"/>
        <w:rPr>
          <w:rFonts w:ascii="標楷體" w:eastAsia="標楷體" w:hAnsi="標楷體"/>
          <w:noProof/>
          <w:sz w:val="56"/>
          <w:szCs w:val="56"/>
        </w:rPr>
      </w:pPr>
      <w:r w:rsidRPr="009C5FDC">
        <w:rPr>
          <w:rFonts w:ascii="標楷體" w:eastAsia="標楷體" w:hAnsi="標楷體"/>
          <w:noProof/>
          <w:sz w:val="56"/>
          <w:szCs w:val="56"/>
        </w:rPr>
        <w:lastRenderedPageBreak/>
        <w:t xml:space="preserve">目   </w:t>
      </w:r>
      <w:r w:rsidR="00C04E19" w:rsidRPr="009C5FDC">
        <w:rPr>
          <w:rFonts w:ascii="標楷體" w:eastAsia="標楷體" w:hAnsi="標楷體"/>
          <w:noProof/>
          <w:sz w:val="56"/>
          <w:szCs w:val="56"/>
        </w:rPr>
        <w:t xml:space="preserve"> </w:t>
      </w:r>
      <w:r w:rsidRPr="009C5FDC">
        <w:rPr>
          <w:rFonts w:ascii="標楷體" w:eastAsia="標楷體" w:hAnsi="標楷體"/>
          <w:noProof/>
          <w:sz w:val="56"/>
          <w:szCs w:val="56"/>
        </w:rPr>
        <w:t>錄</w:t>
      </w:r>
    </w:p>
    <w:p w14:paraId="72C3B4CC" w14:textId="77777777" w:rsidR="006071EF" w:rsidRPr="00DA38F6" w:rsidRDefault="006071EF">
      <w:pPr>
        <w:pStyle w:val="12"/>
        <w:ind w:left="1133" w:hanging="1133"/>
        <w:rPr>
          <w:rFonts w:ascii="標楷體" w:hAnsi="標楷體"/>
          <w:noProof/>
          <w:szCs w:val="32"/>
        </w:rPr>
      </w:pPr>
      <w:r w:rsidRPr="00DA38F6">
        <w:rPr>
          <w:rFonts w:ascii="標楷體" w:hAnsi="標楷體"/>
          <w:noProof/>
          <w:szCs w:val="32"/>
        </w:rPr>
        <w:fldChar w:fldCharType="begin"/>
      </w:r>
      <w:r w:rsidRPr="00DA38F6">
        <w:rPr>
          <w:rFonts w:ascii="標楷體" w:hAnsi="標楷體"/>
          <w:noProof/>
          <w:szCs w:val="32"/>
        </w:rPr>
        <w:instrText xml:space="preserve"> TOC \o "1-3" \h \z \u </w:instrText>
      </w:r>
      <w:r w:rsidRPr="00DA38F6">
        <w:rPr>
          <w:rFonts w:ascii="標楷體" w:hAnsi="標楷體"/>
          <w:noProof/>
          <w:szCs w:val="32"/>
        </w:rPr>
        <w:fldChar w:fldCharType="separate"/>
      </w:r>
      <w:hyperlink w:anchor="_Toc461111854" w:history="1">
        <w:r w:rsidRPr="00DA38F6">
          <w:rPr>
            <w:rFonts w:ascii="標楷體" w:hAnsi="標楷體" w:hint="eastAsia"/>
            <w:noProof/>
            <w:szCs w:val="32"/>
          </w:rPr>
          <w:t>壹、主席致詞</w:t>
        </w:r>
        <w:r w:rsidRPr="00DA38F6">
          <w:rPr>
            <w:rFonts w:ascii="標楷體" w:hAnsi="標楷體"/>
            <w:noProof/>
            <w:webHidden/>
            <w:szCs w:val="32"/>
          </w:rPr>
          <w:tab/>
        </w:r>
        <w:r w:rsidRPr="00DA38F6">
          <w:rPr>
            <w:rFonts w:ascii="標楷體" w:hAnsi="標楷體"/>
            <w:noProof/>
            <w:webHidden/>
            <w:szCs w:val="32"/>
          </w:rPr>
          <w:fldChar w:fldCharType="begin"/>
        </w:r>
        <w:r w:rsidRPr="00DA38F6">
          <w:rPr>
            <w:rFonts w:ascii="標楷體" w:hAnsi="標楷體"/>
            <w:noProof/>
            <w:webHidden/>
            <w:szCs w:val="32"/>
          </w:rPr>
          <w:instrText xml:space="preserve"> PAGEREF _Toc461111854 \h </w:instrText>
        </w:r>
        <w:r w:rsidRPr="00DA38F6">
          <w:rPr>
            <w:rFonts w:ascii="標楷體" w:hAnsi="標楷體"/>
            <w:noProof/>
            <w:webHidden/>
            <w:szCs w:val="32"/>
          </w:rPr>
        </w:r>
        <w:r w:rsidRPr="00DA38F6">
          <w:rPr>
            <w:rFonts w:ascii="標楷體" w:hAnsi="標楷體"/>
            <w:noProof/>
            <w:webHidden/>
            <w:szCs w:val="32"/>
          </w:rPr>
          <w:fldChar w:fldCharType="separate"/>
        </w:r>
        <w:r w:rsidR="002B4BEF">
          <w:rPr>
            <w:rFonts w:ascii="標楷體" w:hAnsi="標楷體"/>
            <w:noProof/>
            <w:webHidden/>
            <w:szCs w:val="32"/>
          </w:rPr>
          <w:t>4</w:t>
        </w:r>
        <w:r w:rsidRPr="00DA38F6">
          <w:rPr>
            <w:rFonts w:ascii="標楷體" w:hAnsi="標楷體"/>
            <w:noProof/>
            <w:webHidden/>
            <w:szCs w:val="32"/>
          </w:rPr>
          <w:fldChar w:fldCharType="end"/>
        </w:r>
      </w:hyperlink>
    </w:p>
    <w:p w14:paraId="72C3B4CD" w14:textId="77777777" w:rsidR="006071EF" w:rsidRPr="00DA38F6" w:rsidRDefault="00B62AD0" w:rsidP="00DA38F6">
      <w:pPr>
        <w:pStyle w:val="12"/>
        <w:ind w:left="1133" w:hanging="1133"/>
        <w:rPr>
          <w:rFonts w:ascii="標楷體" w:hAnsi="標楷體"/>
          <w:noProof/>
          <w:szCs w:val="32"/>
        </w:rPr>
      </w:pPr>
      <w:hyperlink w:anchor="_Toc461111855" w:history="1">
        <w:r w:rsidR="006071EF" w:rsidRPr="00DA38F6">
          <w:rPr>
            <w:rFonts w:ascii="標楷體" w:hAnsi="標楷體" w:hint="eastAsia"/>
            <w:noProof/>
            <w:szCs w:val="32"/>
          </w:rPr>
          <w:t>貳、上次會議決議案執行情形</w:t>
        </w:r>
        <w:r w:rsidR="006071EF" w:rsidRPr="00DA38F6">
          <w:rPr>
            <w:rFonts w:ascii="標楷體" w:hAnsi="標楷體"/>
            <w:noProof/>
            <w:webHidden/>
            <w:szCs w:val="32"/>
          </w:rPr>
          <w:tab/>
        </w:r>
        <w:r w:rsidR="006071EF" w:rsidRPr="00DA38F6">
          <w:rPr>
            <w:rFonts w:ascii="標楷體" w:hAnsi="標楷體"/>
            <w:noProof/>
            <w:webHidden/>
            <w:szCs w:val="32"/>
          </w:rPr>
          <w:fldChar w:fldCharType="begin"/>
        </w:r>
        <w:r w:rsidR="006071EF" w:rsidRPr="00DA38F6">
          <w:rPr>
            <w:rFonts w:ascii="標楷體" w:hAnsi="標楷體"/>
            <w:noProof/>
            <w:webHidden/>
            <w:szCs w:val="32"/>
          </w:rPr>
          <w:instrText xml:space="preserve"> PAGEREF _Toc461111855 \h </w:instrText>
        </w:r>
        <w:r w:rsidR="006071EF" w:rsidRPr="00DA38F6">
          <w:rPr>
            <w:rFonts w:ascii="標楷體" w:hAnsi="標楷體"/>
            <w:noProof/>
            <w:webHidden/>
            <w:szCs w:val="32"/>
          </w:rPr>
        </w:r>
        <w:r w:rsidR="006071EF" w:rsidRPr="00DA38F6">
          <w:rPr>
            <w:rFonts w:ascii="標楷體" w:hAnsi="標楷體"/>
            <w:noProof/>
            <w:webHidden/>
            <w:szCs w:val="32"/>
          </w:rPr>
          <w:fldChar w:fldCharType="separate"/>
        </w:r>
        <w:r w:rsidR="002B4BEF">
          <w:rPr>
            <w:rFonts w:ascii="標楷體" w:hAnsi="標楷體"/>
            <w:noProof/>
            <w:webHidden/>
            <w:szCs w:val="32"/>
          </w:rPr>
          <w:t>4</w:t>
        </w:r>
        <w:r w:rsidR="006071EF" w:rsidRPr="00DA38F6">
          <w:rPr>
            <w:rFonts w:ascii="標楷體" w:hAnsi="標楷體"/>
            <w:noProof/>
            <w:webHidden/>
            <w:szCs w:val="32"/>
          </w:rPr>
          <w:fldChar w:fldCharType="end"/>
        </w:r>
      </w:hyperlink>
    </w:p>
    <w:p w14:paraId="72C3B4CE" w14:textId="77777777" w:rsidR="006071EF" w:rsidRPr="00DA38F6" w:rsidRDefault="00B62AD0" w:rsidP="00DA38F6">
      <w:pPr>
        <w:pStyle w:val="12"/>
        <w:ind w:left="1133" w:hanging="1133"/>
        <w:rPr>
          <w:rFonts w:ascii="標楷體" w:hAnsi="標楷體"/>
          <w:noProof/>
          <w:szCs w:val="32"/>
        </w:rPr>
      </w:pPr>
      <w:hyperlink w:anchor="_Toc461111856" w:history="1">
        <w:r w:rsidR="006071EF" w:rsidRPr="00DA38F6">
          <w:rPr>
            <w:rFonts w:ascii="標楷體" w:hAnsi="標楷體" w:hint="eastAsia"/>
            <w:noProof/>
            <w:szCs w:val="32"/>
          </w:rPr>
          <w:t>參、廉政工作推動情形</w:t>
        </w:r>
        <w:r w:rsidR="006071EF" w:rsidRPr="00DA38F6">
          <w:rPr>
            <w:rFonts w:ascii="標楷體" w:hAnsi="標楷體"/>
            <w:noProof/>
            <w:webHidden/>
            <w:szCs w:val="32"/>
          </w:rPr>
          <w:tab/>
        </w:r>
        <w:r w:rsidR="006071EF" w:rsidRPr="00DA38F6">
          <w:rPr>
            <w:rFonts w:ascii="標楷體" w:hAnsi="標楷體"/>
            <w:noProof/>
            <w:webHidden/>
            <w:szCs w:val="32"/>
          </w:rPr>
          <w:fldChar w:fldCharType="begin"/>
        </w:r>
        <w:r w:rsidR="006071EF" w:rsidRPr="00DA38F6">
          <w:rPr>
            <w:rFonts w:ascii="標楷體" w:hAnsi="標楷體"/>
            <w:noProof/>
            <w:webHidden/>
            <w:szCs w:val="32"/>
          </w:rPr>
          <w:instrText xml:space="preserve"> PAGEREF _Toc461111856 \h </w:instrText>
        </w:r>
        <w:r w:rsidR="006071EF" w:rsidRPr="00DA38F6">
          <w:rPr>
            <w:rFonts w:ascii="標楷體" w:hAnsi="標楷體"/>
            <w:noProof/>
            <w:webHidden/>
            <w:szCs w:val="32"/>
          </w:rPr>
        </w:r>
        <w:r w:rsidR="006071EF" w:rsidRPr="00DA38F6">
          <w:rPr>
            <w:rFonts w:ascii="標楷體" w:hAnsi="標楷體"/>
            <w:noProof/>
            <w:webHidden/>
            <w:szCs w:val="32"/>
          </w:rPr>
          <w:fldChar w:fldCharType="separate"/>
        </w:r>
        <w:r w:rsidR="002B4BEF">
          <w:rPr>
            <w:rFonts w:ascii="標楷體" w:hAnsi="標楷體"/>
            <w:noProof/>
            <w:webHidden/>
            <w:szCs w:val="32"/>
          </w:rPr>
          <w:t>7</w:t>
        </w:r>
        <w:r w:rsidR="006071EF" w:rsidRPr="00DA38F6">
          <w:rPr>
            <w:rFonts w:ascii="標楷體" w:hAnsi="標楷體"/>
            <w:noProof/>
            <w:webHidden/>
            <w:szCs w:val="32"/>
          </w:rPr>
          <w:fldChar w:fldCharType="end"/>
        </w:r>
      </w:hyperlink>
    </w:p>
    <w:p w14:paraId="72C3B4CF" w14:textId="77777777" w:rsidR="006071EF" w:rsidRPr="00DA38F6" w:rsidRDefault="00B62AD0" w:rsidP="006071EF">
      <w:pPr>
        <w:pStyle w:val="21"/>
        <w:rPr>
          <w:rFonts w:ascii="標楷體" w:hAnsi="標楷體"/>
          <w:noProof/>
          <w:szCs w:val="32"/>
        </w:rPr>
      </w:pPr>
      <w:hyperlink w:anchor="_Toc461111857" w:history="1">
        <w:r w:rsidR="006071EF" w:rsidRPr="00DA38F6">
          <w:rPr>
            <w:rFonts w:ascii="標楷體" w:hAnsi="標楷體" w:hint="eastAsia"/>
            <w:noProof/>
            <w:szCs w:val="32"/>
          </w:rPr>
          <w:t>一、查處工作</w:t>
        </w:r>
        <w:r w:rsidR="006071EF" w:rsidRPr="00DA38F6">
          <w:rPr>
            <w:rFonts w:ascii="標楷體" w:hAnsi="標楷體"/>
            <w:noProof/>
            <w:webHidden/>
            <w:szCs w:val="32"/>
          </w:rPr>
          <w:tab/>
        </w:r>
        <w:r w:rsidR="006071EF" w:rsidRPr="00DA38F6">
          <w:rPr>
            <w:rFonts w:ascii="標楷體" w:hAnsi="標楷體"/>
            <w:noProof/>
            <w:webHidden/>
            <w:szCs w:val="32"/>
          </w:rPr>
          <w:fldChar w:fldCharType="begin"/>
        </w:r>
        <w:r w:rsidR="006071EF" w:rsidRPr="00DA38F6">
          <w:rPr>
            <w:rFonts w:ascii="標楷體" w:hAnsi="標楷體"/>
            <w:noProof/>
            <w:webHidden/>
            <w:szCs w:val="32"/>
          </w:rPr>
          <w:instrText xml:space="preserve"> PAGEREF _Toc461111857 \h </w:instrText>
        </w:r>
        <w:r w:rsidR="006071EF" w:rsidRPr="00DA38F6">
          <w:rPr>
            <w:rFonts w:ascii="標楷體" w:hAnsi="標楷體"/>
            <w:noProof/>
            <w:webHidden/>
            <w:szCs w:val="32"/>
          </w:rPr>
        </w:r>
        <w:r w:rsidR="006071EF" w:rsidRPr="00DA38F6">
          <w:rPr>
            <w:rFonts w:ascii="標楷體" w:hAnsi="標楷體"/>
            <w:noProof/>
            <w:webHidden/>
            <w:szCs w:val="32"/>
          </w:rPr>
          <w:fldChar w:fldCharType="separate"/>
        </w:r>
        <w:r w:rsidR="002B4BEF">
          <w:rPr>
            <w:rFonts w:ascii="標楷體" w:hAnsi="標楷體"/>
            <w:noProof/>
            <w:webHidden/>
            <w:szCs w:val="32"/>
          </w:rPr>
          <w:t>7</w:t>
        </w:r>
        <w:r w:rsidR="006071EF" w:rsidRPr="00DA38F6">
          <w:rPr>
            <w:rFonts w:ascii="標楷體" w:hAnsi="標楷體"/>
            <w:noProof/>
            <w:webHidden/>
            <w:szCs w:val="32"/>
          </w:rPr>
          <w:fldChar w:fldCharType="end"/>
        </w:r>
      </w:hyperlink>
    </w:p>
    <w:p w14:paraId="72C3B4D0" w14:textId="77777777" w:rsidR="006071EF" w:rsidRPr="00DA38F6" w:rsidRDefault="00B62AD0">
      <w:pPr>
        <w:pStyle w:val="31"/>
      </w:pPr>
      <w:hyperlink w:anchor="_Toc461111858" w:history="1">
        <w:r w:rsidR="006071EF" w:rsidRPr="00DA38F6">
          <w:t>(</w:t>
        </w:r>
        <w:r w:rsidR="006071EF" w:rsidRPr="00DA38F6">
          <w:rPr>
            <w:rFonts w:hint="eastAsia"/>
          </w:rPr>
          <w:t>一</w:t>
        </w:r>
        <w:r w:rsidR="006071EF" w:rsidRPr="00DA38F6">
          <w:t>)</w:t>
        </w:r>
        <w:r w:rsidR="006071EF" w:rsidRPr="00DA38F6">
          <w:rPr>
            <w:rFonts w:hint="eastAsia"/>
          </w:rPr>
          <w:t>、處理檢舉、上級交辦案件</w:t>
        </w:r>
        <w:r w:rsidR="006071EF" w:rsidRPr="00DA38F6">
          <w:rPr>
            <w:webHidden/>
          </w:rPr>
          <w:tab/>
        </w:r>
        <w:r w:rsidR="006071EF" w:rsidRPr="00DA38F6">
          <w:rPr>
            <w:webHidden/>
          </w:rPr>
          <w:fldChar w:fldCharType="begin"/>
        </w:r>
        <w:r w:rsidR="006071EF" w:rsidRPr="00DA38F6">
          <w:rPr>
            <w:webHidden/>
          </w:rPr>
          <w:instrText xml:space="preserve"> PAGEREF _Toc461111858 \h </w:instrText>
        </w:r>
        <w:r w:rsidR="006071EF" w:rsidRPr="00DA38F6">
          <w:rPr>
            <w:webHidden/>
          </w:rPr>
        </w:r>
        <w:r w:rsidR="006071EF" w:rsidRPr="00DA38F6">
          <w:rPr>
            <w:webHidden/>
          </w:rPr>
          <w:fldChar w:fldCharType="separate"/>
        </w:r>
        <w:r w:rsidR="002B4BEF">
          <w:rPr>
            <w:webHidden/>
          </w:rPr>
          <w:t>7</w:t>
        </w:r>
        <w:r w:rsidR="006071EF" w:rsidRPr="00DA38F6">
          <w:rPr>
            <w:webHidden/>
          </w:rPr>
          <w:fldChar w:fldCharType="end"/>
        </w:r>
      </w:hyperlink>
    </w:p>
    <w:p w14:paraId="72C3B4D1" w14:textId="77777777" w:rsidR="006071EF" w:rsidRPr="00DA38F6" w:rsidRDefault="00B62AD0">
      <w:pPr>
        <w:pStyle w:val="31"/>
      </w:pPr>
      <w:hyperlink w:anchor="_Toc461111859" w:history="1">
        <w:r w:rsidR="006071EF" w:rsidRPr="00DA38F6">
          <w:t>(</w:t>
        </w:r>
        <w:r w:rsidR="006071EF" w:rsidRPr="00DA38F6">
          <w:rPr>
            <w:rFonts w:hint="eastAsia"/>
          </w:rPr>
          <w:t>二</w:t>
        </w:r>
        <w:r w:rsidR="006071EF" w:rsidRPr="00DA38F6">
          <w:t>)</w:t>
        </w:r>
        <w:r w:rsidR="006071EF" w:rsidRPr="00DA38F6">
          <w:rPr>
            <w:rFonts w:hint="eastAsia"/>
          </w:rPr>
          <w:t>、處理不法案件</w:t>
        </w:r>
        <w:r w:rsidR="006071EF">
          <w:rPr>
            <w:webHidden/>
          </w:rPr>
          <w:tab/>
        </w:r>
        <w:r w:rsidR="006071EF">
          <w:rPr>
            <w:webHidden/>
          </w:rPr>
          <w:fldChar w:fldCharType="begin"/>
        </w:r>
        <w:r w:rsidR="006071EF">
          <w:rPr>
            <w:webHidden/>
          </w:rPr>
          <w:instrText xml:space="preserve"> PAGEREF _Toc461111859 \h </w:instrText>
        </w:r>
        <w:r w:rsidR="006071EF">
          <w:rPr>
            <w:webHidden/>
          </w:rPr>
        </w:r>
        <w:r w:rsidR="006071EF">
          <w:rPr>
            <w:webHidden/>
          </w:rPr>
          <w:fldChar w:fldCharType="separate"/>
        </w:r>
        <w:r w:rsidR="002B4BEF">
          <w:rPr>
            <w:webHidden/>
          </w:rPr>
          <w:t>7</w:t>
        </w:r>
        <w:r w:rsidR="006071EF">
          <w:rPr>
            <w:webHidden/>
          </w:rPr>
          <w:fldChar w:fldCharType="end"/>
        </w:r>
      </w:hyperlink>
    </w:p>
    <w:p w14:paraId="72C3B4D2" w14:textId="77777777" w:rsidR="006071EF" w:rsidRPr="00DA38F6" w:rsidRDefault="00B62AD0">
      <w:pPr>
        <w:pStyle w:val="31"/>
      </w:pPr>
      <w:hyperlink w:anchor="_Toc461111860" w:history="1">
        <w:r w:rsidR="006071EF" w:rsidRPr="00DA38F6">
          <w:t>(</w:t>
        </w:r>
        <w:r w:rsidR="006071EF" w:rsidRPr="00DA38F6">
          <w:rPr>
            <w:rFonts w:hint="eastAsia"/>
          </w:rPr>
          <w:t>三</w:t>
        </w:r>
        <w:r w:rsidR="006071EF" w:rsidRPr="00DA38F6">
          <w:t>)</w:t>
        </w:r>
        <w:r w:rsidR="006071EF" w:rsidRPr="00DA38F6">
          <w:rPr>
            <w:rFonts w:hint="eastAsia"/>
          </w:rPr>
          <w:t>、處理行政責任案件：</w:t>
        </w:r>
        <w:r w:rsidR="006071EF">
          <w:rPr>
            <w:webHidden/>
          </w:rPr>
          <w:tab/>
        </w:r>
        <w:r w:rsidR="006071EF">
          <w:rPr>
            <w:webHidden/>
          </w:rPr>
          <w:fldChar w:fldCharType="begin"/>
        </w:r>
        <w:r w:rsidR="006071EF">
          <w:rPr>
            <w:webHidden/>
          </w:rPr>
          <w:instrText xml:space="preserve"> PAGEREF _Toc461111860 \h </w:instrText>
        </w:r>
        <w:r w:rsidR="006071EF">
          <w:rPr>
            <w:webHidden/>
          </w:rPr>
        </w:r>
        <w:r w:rsidR="006071EF">
          <w:rPr>
            <w:webHidden/>
          </w:rPr>
          <w:fldChar w:fldCharType="separate"/>
        </w:r>
        <w:r w:rsidR="002B4BEF">
          <w:rPr>
            <w:webHidden/>
          </w:rPr>
          <w:t>8</w:t>
        </w:r>
        <w:r w:rsidR="006071EF">
          <w:rPr>
            <w:webHidden/>
          </w:rPr>
          <w:fldChar w:fldCharType="end"/>
        </w:r>
      </w:hyperlink>
    </w:p>
    <w:p w14:paraId="72C3B4D3" w14:textId="77777777" w:rsidR="006071EF" w:rsidRPr="00DA38F6" w:rsidRDefault="00B62AD0" w:rsidP="00DA38F6">
      <w:pPr>
        <w:pStyle w:val="12"/>
        <w:ind w:left="1133" w:hanging="1133"/>
        <w:rPr>
          <w:rFonts w:ascii="標楷體" w:hAnsi="標楷體"/>
          <w:noProof/>
          <w:szCs w:val="32"/>
        </w:rPr>
      </w:pPr>
      <w:hyperlink w:anchor="_Toc461111861" w:history="1">
        <w:r w:rsidR="006071EF" w:rsidRPr="00DA38F6">
          <w:rPr>
            <w:rFonts w:ascii="標楷體" w:hAnsi="標楷體" w:hint="eastAsia"/>
            <w:noProof/>
            <w:szCs w:val="32"/>
          </w:rPr>
          <w:t>二、預防工作</w:t>
        </w:r>
        <w:r w:rsidR="006071EF" w:rsidRPr="00DA38F6">
          <w:rPr>
            <w:rFonts w:ascii="標楷體" w:hAnsi="標楷體"/>
            <w:noProof/>
            <w:webHidden/>
            <w:szCs w:val="32"/>
          </w:rPr>
          <w:tab/>
        </w:r>
        <w:r w:rsidR="006071EF" w:rsidRPr="00DA38F6">
          <w:rPr>
            <w:rFonts w:ascii="標楷體" w:hAnsi="標楷體"/>
            <w:noProof/>
            <w:webHidden/>
            <w:szCs w:val="32"/>
          </w:rPr>
          <w:fldChar w:fldCharType="begin"/>
        </w:r>
        <w:r w:rsidR="006071EF" w:rsidRPr="00DA38F6">
          <w:rPr>
            <w:rFonts w:ascii="標楷體" w:hAnsi="標楷體"/>
            <w:noProof/>
            <w:webHidden/>
            <w:szCs w:val="32"/>
          </w:rPr>
          <w:instrText xml:space="preserve"> PAGEREF _Toc461111861 \h </w:instrText>
        </w:r>
        <w:r w:rsidR="006071EF" w:rsidRPr="00DA38F6">
          <w:rPr>
            <w:rFonts w:ascii="標楷體" w:hAnsi="標楷體"/>
            <w:noProof/>
            <w:webHidden/>
            <w:szCs w:val="32"/>
          </w:rPr>
        </w:r>
        <w:r w:rsidR="006071EF" w:rsidRPr="00DA38F6">
          <w:rPr>
            <w:rFonts w:ascii="標楷體" w:hAnsi="標楷體"/>
            <w:noProof/>
            <w:webHidden/>
            <w:szCs w:val="32"/>
          </w:rPr>
          <w:fldChar w:fldCharType="separate"/>
        </w:r>
        <w:r w:rsidR="002B4BEF">
          <w:rPr>
            <w:rFonts w:ascii="標楷體" w:hAnsi="標楷體"/>
            <w:noProof/>
            <w:webHidden/>
            <w:szCs w:val="32"/>
          </w:rPr>
          <w:t>9</w:t>
        </w:r>
        <w:r w:rsidR="006071EF" w:rsidRPr="00DA38F6">
          <w:rPr>
            <w:rFonts w:ascii="標楷體" w:hAnsi="標楷體"/>
            <w:noProof/>
            <w:webHidden/>
            <w:szCs w:val="32"/>
          </w:rPr>
          <w:fldChar w:fldCharType="end"/>
        </w:r>
      </w:hyperlink>
    </w:p>
    <w:p w14:paraId="72C3B4D4" w14:textId="77777777" w:rsidR="006071EF" w:rsidRPr="00DA38F6" w:rsidRDefault="00B62AD0">
      <w:pPr>
        <w:pStyle w:val="31"/>
      </w:pPr>
      <w:hyperlink w:anchor="_Toc461111862" w:history="1">
        <w:r w:rsidR="006071EF" w:rsidRPr="00DA38F6">
          <w:t>(</w:t>
        </w:r>
        <w:r w:rsidR="006071EF" w:rsidRPr="00DA38F6">
          <w:rPr>
            <w:rFonts w:hint="eastAsia"/>
          </w:rPr>
          <w:t>一</w:t>
        </w:r>
        <w:r w:rsidR="006071EF" w:rsidRPr="00DA38F6">
          <w:t>)</w:t>
        </w:r>
        <w:r w:rsidR="006071EF" w:rsidRPr="00DA38F6">
          <w:rPr>
            <w:rFonts w:hint="eastAsia"/>
          </w:rPr>
          <w:t>、辦理公職人員財產申報說明會</w:t>
        </w:r>
        <w:r w:rsidR="006071EF">
          <w:rPr>
            <w:webHidden/>
          </w:rPr>
          <w:tab/>
        </w:r>
        <w:r w:rsidR="006071EF">
          <w:rPr>
            <w:webHidden/>
          </w:rPr>
          <w:fldChar w:fldCharType="begin"/>
        </w:r>
        <w:r w:rsidR="006071EF">
          <w:rPr>
            <w:webHidden/>
          </w:rPr>
          <w:instrText xml:space="preserve"> PAGEREF _Toc461111862 \h </w:instrText>
        </w:r>
        <w:r w:rsidR="006071EF">
          <w:rPr>
            <w:webHidden/>
          </w:rPr>
        </w:r>
        <w:r w:rsidR="006071EF">
          <w:rPr>
            <w:webHidden/>
          </w:rPr>
          <w:fldChar w:fldCharType="separate"/>
        </w:r>
        <w:r w:rsidR="002B4BEF">
          <w:rPr>
            <w:webHidden/>
          </w:rPr>
          <w:t>9</w:t>
        </w:r>
        <w:r w:rsidR="006071EF">
          <w:rPr>
            <w:webHidden/>
          </w:rPr>
          <w:fldChar w:fldCharType="end"/>
        </w:r>
      </w:hyperlink>
    </w:p>
    <w:p w14:paraId="72C3B4D5" w14:textId="77777777" w:rsidR="006071EF" w:rsidRPr="00DA38F6" w:rsidRDefault="00B62AD0">
      <w:pPr>
        <w:pStyle w:val="31"/>
      </w:pPr>
      <w:hyperlink w:anchor="_Toc461111863" w:history="1">
        <w:r w:rsidR="006071EF" w:rsidRPr="00DA38F6">
          <w:t>(</w:t>
        </w:r>
        <w:r w:rsidR="006071EF" w:rsidRPr="00DA38F6">
          <w:rPr>
            <w:rFonts w:hint="eastAsia"/>
          </w:rPr>
          <w:t>二</w:t>
        </w:r>
        <w:r w:rsidR="006071EF" w:rsidRPr="00DA38F6">
          <w:t>)</w:t>
        </w:r>
        <w:r w:rsidR="006071EF" w:rsidRPr="00DA38F6">
          <w:rPr>
            <w:rFonts w:hint="eastAsia"/>
          </w:rPr>
          <w:t>、公職人員廉政倫理規範執行情形</w:t>
        </w:r>
        <w:r w:rsidR="006071EF">
          <w:rPr>
            <w:webHidden/>
          </w:rPr>
          <w:tab/>
        </w:r>
        <w:r w:rsidR="006071EF">
          <w:rPr>
            <w:webHidden/>
          </w:rPr>
          <w:fldChar w:fldCharType="begin"/>
        </w:r>
        <w:r w:rsidR="006071EF">
          <w:rPr>
            <w:webHidden/>
          </w:rPr>
          <w:instrText xml:space="preserve"> PAGEREF _Toc461111863 \h </w:instrText>
        </w:r>
        <w:r w:rsidR="006071EF">
          <w:rPr>
            <w:webHidden/>
          </w:rPr>
        </w:r>
        <w:r w:rsidR="006071EF">
          <w:rPr>
            <w:webHidden/>
          </w:rPr>
          <w:fldChar w:fldCharType="separate"/>
        </w:r>
        <w:r w:rsidR="002B4BEF">
          <w:rPr>
            <w:webHidden/>
          </w:rPr>
          <w:t>10</w:t>
        </w:r>
        <w:r w:rsidR="006071EF">
          <w:rPr>
            <w:webHidden/>
          </w:rPr>
          <w:fldChar w:fldCharType="end"/>
        </w:r>
      </w:hyperlink>
    </w:p>
    <w:p w14:paraId="72C3B4D6" w14:textId="77777777" w:rsidR="006071EF" w:rsidRPr="00DA38F6" w:rsidRDefault="00B62AD0">
      <w:pPr>
        <w:pStyle w:val="31"/>
      </w:pPr>
      <w:hyperlink w:anchor="_Toc461111864" w:history="1">
        <w:r w:rsidR="006071EF" w:rsidRPr="00DA38F6">
          <w:t>(</w:t>
        </w:r>
        <w:r w:rsidR="006071EF" w:rsidRPr="00DA38F6">
          <w:rPr>
            <w:rFonts w:hint="eastAsia"/>
          </w:rPr>
          <w:t>三</w:t>
        </w:r>
        <w:r w:rsidR="006071EF" w:rsidRPr="00DA38F6">
          <w:t>)</w:t>
        </w:r>
        <w:r w:rsidR="006071EF" w:rsidRPr="00DA38F6">
          <w:rPr>
            <w:rFonts w:hint="eastAsia"/>
          </w:rPr>
          <w:t>、辦理「公務員申領小額款項」專案法紀宣導</w:t>
        </w:r>
        <w:r w:rsidR="006071EF">
          <w:rPr>
            <w:webHidden/>
          </w:rPr>
          <w:tab/>
        </w:r>
        <w:r w:rsidR="006071EF">
          <w:rPr>
            <w:webHidden/>
          </w:rPr>
          <w:fldChar w:fldCharType="begin"/>
        </w:r>
        <w:r w:rsidR="006071EF">
          <w:rPr>
            <w:webHidden/>
          </w:rPr>
          <w:instrText xml:space="preserve"> PAGEREF _Toc461111864 \h </w:instrText>
        </w:r>
        <w:r w:rsidR="006071EF">
          <w:rPr>
            <w:webHidden/>
          </w:rPr>
        </w:r>
        <w:r w:rsidR="006071EF">
          <w:rPr>
            <w:webHidden/>
          </w:rPr>
          <w:fldChar w:fldCharType="separate"/>
        </w:r>
        <w:r w:rsidR="002B4BEF">
          <w:rPr>
            <w:webHidden/>
          </w:rPr>
          <w:t>10</w:t>
        </w:r>
        <w:r w:rsidR="006071EF">
          <w:rPr>
            <w:webHidden/>
          </w:rPr>
          <w:fldChar w:fldCharType="end"/>
        </w:r>
      </w:hyperlink>
    </w:p>
    <w:p w14:paraId="72C3B4D7" w14:textId="77777777" w:rsidR="006071EF" w:rsidRPr="00DA38F6" w:rsidRDefault="00B62AD0">
      <w:pPr>
        <w:pStyle w:val="31"/>
      </w:pPr>
      <w:hyperlink w:anchor="_Toc461111865" w:history="1">
        <w:r w:rsidR="006071EF" w:rsidRPr="00DA38F6">
          <w:t>(</w:t>
        </w:r>
        <w:r w:rsidR="006071EF" w:rsidRPr="00DA38F6">
          <w:rPr>
            <w:rFonts w:hint="eastAsia"/>
          </w:rPr>
          <w:t>四</w:t>
        </w:r>
        <w:r w:rsidR="006071EF" w:rsidRPr="00DA38F6">
          <w:t>)</w:t>
        </w:r>
        <w:r w:rsidR="006071EF" w:rsidRPr="00DA38F6">
          <w:rPr>
            <w:rFonts w:hint="eastAsia"/>
          </w:rPr>
          <w:t>、辦理</w:t>
        </w:r>
        <w:r w:rsidR="006071EF" w:rsidRPr="00DA38F6">
          <w:t>105</w:t>
        </w:r>
        <w:r w:rsidR="006071EF" w:rsidRPr="00DA38F6">
          <w:rPr>
            <w:rFonts w:hint="eastAsia"/>
          </w:rPr>
          <w:t>年度全國高級中等學校誠信研習營</w:t>
        </w:r>
        <w:r w:rsidR="006071EF">
          <w:rPr>
            <w:webHidden/>
          </w:rPr>
          <w:tab/>
        </w:r>
        <w:r w:rsidR="006071EF">
          <w:rPr>
            <w:webHidden/>
          </w:rPr>
          <w:fldChar w:fldCharType="begin"/>
        </w:r>
        <w:r w:rsidR="006071EF">
          <w:rPr>
            <w:webHidden/>
          </w:rPr>
          <w:instrText xml:space="preserve"> PAGEREF _Toc461111865 \h </w:instrText>
        </w:r>
        <w:r w:rsidR="006071EF">
          <w:rPr>
            <w:webHidden/>
          </w:rPr>
        </w:r>
        <w:r w:rsidR="006071EF">
          <w:rPr>
            <w:webHidden/>
          </w:rPr>
          <w:fldChar w:fldCharType="separate"/>
        </w:r>
        <w:r w:rsidR="002B4BEF">
          <w:rPr>
            <w:webHidden/>
          </w:rPr>
          <w:t>11</w:t>
        </w:r>
        <w:r w:rsidR="006071EF">
          <w:rPr>
            <w:webHidden/>
          </w:rPr>
          <w:fldChar w:fldCharType="end"/>
        </w:r>
      </w:hyperlink>
    </w:p>
    <w:p w14:paraId="72C3B4D8" w14:textId="77777777" w:rsidR="006071EF" w:rsidRPr="00DA38F6" w:rsidRDefault="00B62AD0">
      <w:pPr>
        <w:pStyle w:val="31"/>
      </w:pPr>
      <w:hyperlink w:anchor="_Toc461111866" w:history="1">
        <w:r w:rsidR="006071EF" w:rsidRPr="00DA38F6">
          <w:t>(</w:t>
        </w:r>
        <w:r w:rsidR="006071EF" w:rsidRPr="00DA38F6">
          <w:rPr>
            <w:rFonts w:hint="eastAsia"/>
          </w:rPr>
          <w:t>五</w:t>
        </w:r>
        <w:r w:rsidR="006071EF" w:rsidRPr="00DA38F6">
          <w:t>)</w:t>
        </w:r>
        <w:r w:rsidR="006071EF" w:rsidRPr="00DA38F6">
          <w:rPr>
            <w:rFonts w:hint="eastAsia"/>
          </w:rPr>
          <w:t>、執行補助法人團體金額新臺幣</w:t>
        </w:r>
        <w:r w:rsidR="006071EF" w:rsidRPr="00DA38F6">
          <w:t>100</w:t>
        </w:r>
        <w:r w:rsidR="00DA38F6" w:rsidRPr="00DA38F6">
          <w:rPr>
            <w:rFonts w:hint="eastAsia"/>
          </w:rPr>
          <w:t>萬元以上案件專案稽核</w:t>
        </w:r>
        <w:r w:rsidR="006071EF">
          <w:rPr>
            <w:webHidden/>
          </w:rPr>
          <w:tab/>
        </w:r>
        <w:r w:rsidR="006071EF">
          <w:rPr>
            <w:webHidden/>
          </w:rPr>
          <w:fldChar w:fldCharType="begin"/>
        </w:r>
        <w:r w:rsidR="006071EF">
          <w:rPr>
            <w:webHidden/>
          </w:rPr>
          <w:instrText xml:space="preserve"> PAGEREF _Toc461111866 \h </w:instrText>
        </w:r>
        <w:r w:rsidR="006071EF">
          <w:rPr>
            <w:webHidden/>
          </w:rPr>
        </w:r>
        <w:r w:rsidR="006071EF">
          <w:rPr>
            <w:webHidden/>
          </w:rPr>
          <w:fldChar w:fldCharType="separate"/>
        </w:r>
        <w:r w:rsidR="002B4BEF">
          <w:rPr>
            <w:webHidden/>
          </w:rPr>
          <w:t>11</w:t>
        </w:r>
        <w:r w:rsidR="006071EF">
          <w:rPr>
            <w:webHidden/>
          </w:rPr>
          <w:fldChar w:fldCharType="end"/>
        </w:r>
      </w:hyperlink>
    </w:p>
    <w:p w14:paraId="72C3B4D9" w14:textId="77777777" w:rsidR="006071EF" w:rsidRPr="00DA38F6" w:rsidRDefault="00B62AD0">
      <w:pPr>
        <w:pStyle w:val="31"/>
      </w:pPr>
      <w:hyperlink w:anchor="_Toc461111867" w:history="1">
        <w:r w:rsidR="006071EF" w:rsidRPr="00DA38F6">
          <w:t>(</w:t>
        </w:r>
        <w:r w:rsidR="006071EF" w:rsidRPr="00DA38F6">
          <w:rPr>
            <w:rFonts w:hint="eastAsia"/>
          </w:rPr>
          <w:t>六</w:t>
        </w:r>
        <w:r w:rsidR="006071EF" w:rsidRPr="00DA38F6">
          <w:t>)</w:t>
        </w:r>
        <w:r w:rsidR="006071EF" w:rsidRPr="00DA38F6">
          <w:rPr>
            <w:rFonts w:hint="eastAsia"/>
          </w:rPr>
          <w:t>、辦理工程採購案件契約變更執行情形專案稽核</w:t>
        </w:r>
        <w:r w:rsidR="006071EF">
          <w:rPr>
            <w:webHidden/>
          </w:rPr>
          <w:tab/>
        </w:r>
        <w:r w:rsidR="006071EF">
          <w:rPr>
            <w:webHidden/>
          </w:rPr>
          <w:fldChar w:fldCharType="begin"/>
        </w:r>
        <w:r w:rsidR="006071EF">
          <w:rPr>
            <w:webHidden/>
          </w:rPr>
          <w:instrText xml:space="preserve"> PAGEREF _Toc461111867 \h </w:instrText>
        </w:r>
        <w:r w:rsidR="006071EF">
          <w:rPr>
            <w:webHidden/>
          </w:rPr>
        </w:r>
        <w:r w:rsidR="006071EF">
          <w:rPr>
            <w:webHidden/>
          </w:rPr>
          <w:fldChar w:fldCharType="separate"/>
        </w:r>
        <w:r w:rsidR="002B4BEF">
          <w:rPr>
            <w:webHidden/>
          </w:rPr>
          <w:t>12</w:t>
        </w:r>
        <w:r w:rsidR="006071EF">
          <w:rPr>
            <w:webHidden/>
          </w:rPr>
          <w:fldChar w:fldCharType="end"/>
        </w:r>
      </w:hyperlink>
    </w:p>
    <w:p w14:paraId="72C3B4DA" w14:textId="77777777" w:rsidR="006071EF" w:rsidRPr="00DA38F6" w:rsidRDefault="00B62AD0">
      <w:pPr>
        <w:pStyle w:val="12"/>
        <w:ind w:left="1133" w:hanging="1133"/>
        <w:rPr>
          <w:rFonts w:ascii="標楷體" w:hAnsi="標楷體"/>
          <w:noProof/>
          <w:szCs w:val="32"/>
        </w:rPr>
      </w:pPr>
      <w:hyperlink w:anchor="_Toc461111868" w:history="1">
        <w:r w:rsidR="006071EF" w:rsidRPr="00DA38F6">
          <w:rPr>
            <w:rFonts w:ascii="標楷體" w:hAnsi="標楷體" w:hint="eastAsia"/>
            <w:noProof/>
            <w:szCs w:val="32"/>
          </w:rPr>
          <w:t>肆、報告案</w:t>
        </w:r>
        <w:r w:rsidR="006071EF" w:rsidRPr="00DA38F6">
          <w:rPr>
            <w:rFonts w:ascii="標楷體" w:hAnsi="標楷體"/>
            <w:noProof/>
            <w:webHidden/>
            <w:szCs w:val="32"/>
          </w:rPr>
          <w:tab/>
        </w:r>
        <w:r w:rsidR="006071EF" w:rsidRPr="00DA38F6">
          <w:rPr>
            <w:rFonts w:ascii="標楷體" w:hAnsi="標楷體"/>
            <w:noProof/>
            <w:webHidden/>
            <w:szCs w:val="32"/>
          </w:rPr>
          <w:fldChar w:fldCharType="begin"/>
        </w:r>
        <w:r w:rsidR="006071EF" w:rsidRPr="00DA38F6">
          <w:rPr>
            <w:rFonts w:ascii="標楷體" w:hAnsi="標楷體"/>
            <w:noProof/>
            <w:webHidden/>
            <w:szCs w:val="32"/>
          </w:rPr>
          <w:instrText xml:space="preserve"> PAGEREF _Toc461111868 \h </w:instrText>
        </w:r>
        <w:r w:rsidR="006071EF" w:rsidRPr="00DA38F6">
          <w:rPr>
            <w:rFonts w:ascii="標楷體" w:hAnsi="標楷體"/>
            <w:noProof/>
            <w:webHidden/>
            <w:szCs w:val="32"/>
          </w:rPr>
        </w:r>
        <w:r w:rsidR="006071EF" w:rsidRPr="00DA38F6">
          <w:rPr>
            <w:rFonts w:ascii="標楷體" w:hAnsi="標楷體"/>
            <w:noProof/>
            <w:webHidden/>
            <w:szCs w:val="32"/>
          </w:rPr>
          <w:fldChar w:fldCharType="separate"/>
        </w:r>
        <w:r w:rsidR="002B4BEF">
          <w:rPr>
            <w:rFonts w:ascii="標楷體" w:hAnsi="標楷體"/>
            <w:noProof/>
            <w:webHidden/>
            <w:szCs w:val="32"/>
          </w:rPr>
          <w:t>15</w:t>
        </w:r>
        <w:r w:rsidR="006071EF" w:rsidRPr="00DA38F6">
          <w:rPr>
            <w:rFonts w:ascii="標楷體" w:hAnsi="標楷體"/>
            <w:noProof/>
            <w:webHidden/>
            <w:szCs w:val="32"/>
          </w:rPr>
          <w:fldChar w:fldCharType="end"/>
        </w:r>
      </w:hyperlink>
    </w:p>
    <w:p w14:paraId="72C3B4DB" w14:textId="77777777" w:rsidR="006071EF" w:rsidRPr="00DA38F6" w:rsidRDefault="00B62AD0" w:rsidP="006071EF">
      <w:pPr>
        <w:pStyle w:val="21"/>
        <w:rPr>
          <w:rFonts w:ascii="標楷體" w:hAnsi="標楷體"/>
          <w:noProof/>
          <w:szCs w:val="32"/>
        </w:rPr>
      </w:pPr>
      <w:hyperlink w:anchor="_Toc461111869" w:history="1">
        <w:r w:rsidR="006071EF" w:rsidRPr="00DA38F6">
          <w:rPr>
            <w:rFonts w:ascii="標楷體" w:hAnsi="標楷體" w:hint="eastAsia"/>
            <w:noProof/>
            <w:szCs w:val="32"/>
          </w:rPr>
          <w:t>案由一：國立</w:t>
        </w:r>
        <w:r w:rsidR="00B459EB">
          <w:rPr>
            <w:rFonts w:ascii="標楷體" w:hAnsi="標楷體" w:hint="eastAsia"/>
            <w:noProof/>
            <w:szCs w:val="32"/>
          </w:rPr>
          <w:t>○○大學</w:t>
        </w:r>
        <w:r w:rsidR="006071EF" w:rsidRPr="00DA38F6">
          <w:rPr>
            <w:rFonts w:ascii="標楷體" w:hAnsi="標楷體" w:hint="eastAsia"/>
            <w:noProof/>
            <w:szCs w:val="32"/>
          </w:rPr>
          <w:t>主計室人員涉不法案件專案檢討報告</w:t>
        </w:r>
        <w:r w:rsidR="006071EF" w:rsidRPr="00DA38F6">
          <w:rPr>
            <w:rFonts w:ascii="標楷體" w:hAnsi="標楷體"/>
            <w:noProof/>
            <w:webHidden/>
            <w:szCs w:val="32"/>
          </w:rPr>
          <w:tab/>
        </w:r>
        <w:r w:rsidR="006071EF" w:rsidRPr="00DA38F6">
          <w:rPr>
            <w:rFonts w:ascii="標楷體" w:hAnsi="標楷體"/>
            <w:noProof/>
            <w:webHidden/>
            <w:szCs w:val="32"/>
          </w:rPr>
          <w:fldChar w:fldCharType="begin"/>
        </w:r>
        <w:r w:rsidR="006071EF" w:rsidRPr="00DA38F6">
          <w:rPr>
            <w:rFonts w:ascii="標楷體" w:hAnsi="標楷體"/>
            <w:noProof/>
            <w:webHidden/>
            <w:szCs w:val="32"/>
          </w:rPr>
          <w:instrText xml:space="preserve"> PAGEREF _Toc461111869 \h </w:instrText>
        </w:r>
        <w:r w:rsidR="006071EF" w:rsidRPr="00DA38F6">
          <w:rPr>
            <w:rFonts w:ascii="標楷體" w:hAnsi="標楷體"/>
            <w:noProof/>
            <w:webHidden/>
            <w:szCs w:val="32"/>
          </w:rPr>
        </w:r>
        <w:r w:rsidR="006071EF" w:rsidRPr="00DA38F6">
          <w:rPr>
            <w:rFonts w:ascii="標楷體" w:hAnsi="標楷體"/>
            <w:noProof/>
            <w:webHidden/>
            <w:szCs w:val="32"/>
          </w:rPr>
          <w:fldChar w:fldCharType="separate"/>
        </w:r>
        <w:r w:rsidR="002B4BEF">
          <w:rPr>
            <w:rFonts w:ascii="標楷體" w:hAnsi="標楷體"/>
            <w:noProof/>
            <w:webHidden/>
            <w:szCs w:val="32"/>
          </w:rPr>
          <w:t>15</w:t>
        </w:r>
        <w:r w:rsidR="006071EF" w:rsidRPr="00DA38F6">
          <w:rPr>
            <w:rFonts w:ascii="標楷體" w:hAnsi="標楷體"/>
            <w:noProof/>
            <w:webHidden/>
            <w:szCs w:val="32"/>
          </w:rPr>
          <w:fldChar w:fldCharType="end"/>
        </w:r>
      </w:hyperlink>
    </w:p>
    <w:p w14:paraId="72C3B4DC" w14:textId="77777777" w:rsidR="006071EF" w:rsidRPr="00DA38F6" w:rsidRDefault="00B62AD0" w:rsidP="006071EF">
      <w:pPr>
        <w:pStyle w:val="21"/>
        <w:rPr>
          <w:rFonts w:ascii="標楷體" w:hAnsi="標楷體"/>
          <w:noProof/>
          <w:szCs w:val="32"/>
        </w:rPr>
      </w:pPr>
      <w:hyperlink w:anchor="_Toc461111870" w:history="1">
        <w:r w:rsidR="006071EF" w:rsidRPr="00DA38F6">
          <w:rPr>
            <w:rFonts w:ascii="標楷體" w:hAnsi="標楷體" w:hint="eastAsia"/>
            <w:noProof/>
            <w:szCs w:val="32"/>
          </w:rPr>
          <w:t>案由二：</w:t>
        </w:r>
        <w:r w:rsidR="00B459EB">
          <w:rPr>
            <w:rFonts w:ascii="標楷體" w:hAnsi="標楷體" w:hint="eastAsia"/>
            <w:noProof/>
            <w:szCs w:val="32"/>
          </w:rPr>
          <w:t>○○大學附設醫院</w:t>
        </w:r>
        <w:r w:rsidR="00DB021E">
          <w:rPr>
            <w:rFonts w:ascii="標楷體" w:hAnsi="標楷體" w:hint="eastAsia"/>
            <w:noProof/>
            <w:szCs w:val="32"/>
          </w:rPr>
          <w:t>醫師</w:t>
        </w:r>
        <w:r w:rsidR="006071EF" w:rsidRPr="00DA38F6">
          <w:rPr>
            <w:rFonts w:ascii="標楷體" w:hAnsi="標楷體" w:hint="eastAsia"/>
            <w:noProof/>
            <w:szCs w:val="32"/>
          </w:rPr>
          <w:t>違反貪汙治罪條例被起訴案檢討報告</w:t>
        </w:r>
        <w:r w:rsidR="006071EF" w:rsidRPr="00DA38F6">
          <w:rPr>
            <w:rFonts w:ascii="標楷體" w:hAnsi="標楷體"/>
            <w:noProof/>
            <w:webHidden/>
            <w:szCs w:val="32"/>
          </w:rPr>
          <w:tab/>
        </w:r>
        <w:r w:rsidR="006071EF" w:rsidRPr="00DA38F6">
          <w:rPr>
            <w:rFonts w:ascii="標楷體" w:hAnsi="標楷體"/>
            <w:noProof/>
            <w:webHidden/>
            <w:szCs w:val="32"/>
          </w:rPr>
          <w:fldChar w:fldCharType="begin"/>
        </w:r>
        <w:r w:rsidR="006071EF" w:rsidRPr="00DA38F6">
          <w:rPr>
            <w:rFonts w:ascii="標楷體" w:hAnsi="標楷體"/>
            <w:noProof/>
            <w:webHidden/>
            <w:szCs w:val="32"/>
          </w:rPr>
          <w:instrText xml:space="preserve"> PAGEREF _Toc461111870 \h </w:instrText>
        </w:r>
        <w:r w:rsidR="006071EF" w:rsidRPr="00DA38F6">
          <w:rPr>
            <w:rFonts w:ascii="標楷體" w:hAnsi="標楷體"/>
            <w:noProof/>
            <w:webHidden/>
            <w:szCs w:val="32"/>
          </w:rPr>
        </w:r>
        <w:r w:rsidR="006071EF" w:rsidRPr="00DA38F6">
          <w:rPr>
            <w:rFonts w:ascii="標楷體" w:hAnsi="標楷體"/>
            <w:noProof/>
            <w:webHidden/>
            <w:szCs w:val="32"/>
          </w:rPr>
          <w:fldChar w:fldCharType="separate"/>
        </w:r>
        <w:r w:rsidR="002B4BEF">
          <w:rPr>
            <w:rFonts w:ascii="標楷體" w:hAnsi="標楷體"/>
            <w:noProof/>
            <w:webHidden/>
            <w:szCs w:val="32"/>
          </w:rPr>
          <w:t>15</w:t>
        </w:r>
        <w:r w:rsidR="006071EF" w:rsidRPr="00DA38F6">
          <w:rPr>
            <w:rFonts w:ascii="標楷體" w:hAnsi="標楷體"/>
            <w:noProof/>
            <w:webHidden/>
            <w:szCs w:val="32"/>
          </w:rPr>
          <w:fldChar w:fldCharType="end"/>
        </w:r>
      </w:hyperlink>
    </w:p>
    <w:p w14:paraId="72C3B4DD" w14:textId="77777777" w:rsidR="006071EF" w:rsidRPr="00DA38F6" w:rsidRDefault="00B62AD0">
      <w:pPr>
        <w:pStyle w:val="12"/>
        <w:ind w:left="1133" w:hanging="1133"/>
        <w:rPr>
          <w:rFonts w:ascii="標楷體" w:hAnsi="標楷體"/>
          <w:noProof/>
          <w:szCs w:val="32"/>
        </w:rPr>
      </w:pPr>
      <w:hyperlink w:anchor="_Toc461111871" w:history="1">
        <w:r w:rsidR="006071EF" w:rsidRPr="00DA38F6">
          <w:rPr>
            <w:rFonts w:ascii="標楷體" w:hAnsi="標楷體" w:hint="eastAsia"/>
            <w:szCs w:val="32"/>
          </w:rPr>
          <w:t>伍、臨時動議</w:t>
        </w:r>
        <w:r w:rsidR="006071EF" w:rsidRPr="00DA38F6">
          <w:rPr>
            <w:rFonts w:ascii="標楷體" w:hAnsi="標楷體"/>
            <w:noProof/>
            <w:webHidden/>
            <w:szCs w:val="32"/>
          </w:rPr>
          <w:tab/>
        </w:r>
        <w:r w:rsidR="006071EF" w:rsidRPr="00DA38F6">
          <w:rPr>
            <w:rFonts w:ascii="標楷體" w:hAnsi="標楷體"/>
            <w:noProof/>
            <w:webHidden/>
            <w:szCs w:val="32"/>
          </w:rPr>
          <w:fldChar w:fldCharType="begin"/>
        </w:r>
        <w:r w:rsidR="006071EF" w:rsidRPr="00DA38F6">
          <w:rPr>
            <w:rFonts w:ascii="標楷體" w:hAnsi="標楷體"/>
            <w:noProof/>
            <w:webHidden/>
            <w:szCs w:val="32"/>
          </w:rPr>
          <w:instrText xml:space="preserve"> PAGEREF _Toc461111871 \h </w:instrText>
        </w:r>
        <w:r w:rsidR="006071EF" w:rsidRPr="00DA38F6">
          <w:rPr>
            <w:rFonts w:ascii="標楷體" w:hAnsi="標楷體"/>
            <w:noProof/>
            <w:webHidden/>
            <w:szCs w:val="32"/>
          </w:rPr>
        </w:r>
        <w:r w:rsidR="006071EF" w:rsidRPr="00DA38F6">
          <w:rPr>
            <w:rFonts w:ascii="標楷體" w:hAnsi="標楷體"/>
            <w:noProof/>
            <w:webHidden/>
            <w:szCs w:val="32"/>
          </w:rPr>
          <w:fldChar w:fldCharType="separate"/>
        </w:r>
        <w:r w:rsidR="002B4BEF">
          <w:rPr>
            <w:rFonts w:ascii="標楷體" w:hAnsi="標楷體"/>
            <w:noProof/>
            <w:webHidden/>
            <w:szCs w:val="32"/>
          </w:rPr>
          <w:t>15</w:t>
        </w:r>
        <w:r w:rsidR="006071EF" w:rsidRPr="00DA38F6">
          <w:rPr>
            <w:rFonts w:ascii="標楷體" w:hAnsi="標楷體"/>
            <w:noProof/>
            <w:webHidden/>
            <w:szCs w:val="32"/>
          </w:rPr>
          <w:fldChar w:fldCharType="end"/>
        </w:r>
      </w:hyperlink>
    </w:p>
    <w:p w14:paraId="72C3B4DE" w14:textId="77777777" w:rsidR="006071EF" w:rsidRPr="00DA38F6" w:rsidRDefault="00B62AD0">
      <w:pPr>
        <w:pStyle w:val="12"/>
        <w:ind w:left="1133" w:hanging="1133"/>
        <w:rPr>
          <w:rFonts w:ascii="標楷體" w:hAnsi="標楷體"/>
          <w:noProof/>
          <w:szCs w:val="32"/>
        </w:rPr>
      </w:pPr>
      <w:hyperlink w:anchor="_Toc461111872" w:history="1">
        <w:r w:rsidR="006071EF" w:rsidRPr="00DA38F6">
          <w:rPr>
            <w:rFonts w:ascii="標楷體" w:hAnsi="標楷體" w:hint="eastAsia"/>
            <w:szCs w:val="32"/>
          </w:rPr>
          <w:t>陸、主席結論</w:t>
        </w:r>
        <w:r w:rsidR="006071EF" w:rsidRPr="00DA38F6">
          <w:rPr>
            <w:rFonts w:ascii="標楷體" w:hAnsi="標楷體"/>
            <w:noProof/>
            <w:webHidden/>
            <w:szCs w:val="32"/>
          </w:rPr>
          <w:tab/>
        </w:r>
        <w:r w:rsidR="006071EF" w:rsidRPr="00DA38F6">
          <w:rPr>
            <w:rFonts w:ascii="標楷體" w:hAnsi="標楷體"/>
            <w:noProof/>
            <w:webHidden/>
            <w:szCs w:val="32"/>
          </w:rPr>
          <w:fldChar w:fldCharType="begin"/>
        </w:r>
        <w:r w:rsidR="006071EF" w:rsidRPr="00DA38F6">
          <w:rPr>
            <w:rFonts w:ascii="標楷體" w:hAnsi="標楷體"/>
            <w:noProof/>
            <w:webHidden/>
            <w:szCs w:val="32"/>
          </w:rPr>
          <w:instrText xml:space="preserve"> PAGEREF _Toc461111872 \h </w:instrText>
        </w:r>
        <w:r w:rsidR="006071EF" w:rsidRPr="00DA38F6">
          <w:rPr>
            <w:rFonts w:ascii="標楷體" w:hAnsi="標楷體"/>
            <w:noProof/>
            <w:webHidden/>
            <w:szCs w:val="32"/>
          </w:rPr>
        </w:r>
        <w:r w:rsidR="006071EF" w:rsidRPr="00DA38F6">
          <w:rPr>
            <w:rFonts w:ascii="標楷體" w:hAnsi="標楷體"/>
            <w:noProof/>
            <w:webHidden/>
            <w:szCs w:val="32"/>
          </w:rPr>
          <w:fldChar w:fldCharType="separate"/>
        </w:r>
        <w:r w:rsidR="002B4BEF">
          <w:rPr>
            <w:rFonts w:ascii="標楷體" w:hAnsi="標楷體"/>
            <w:noProof/>
            <w:webHidden/>
            <w:szCs w:val="32"/>
          </w:rPr>
          <w:t>15</w:t>
        </w:r>
        <w:r w:rsidR="006071EF" w:rsidRPr="00DA38F6">
          <w:rPr>
            <w:rFonts w:ascii="標楷體" w:hAnsi="標楷體"/>
            <w:noProof/>
            <w:webHidden/>
            <w:szCs w:val="32"/>
          </w:rPr>
          <w:fldChar w:fldCharType="end"/>
        </w:r>
      </w:hyperlink>
    </w:p>
    <w:p w14:paraId="72C3B4DF" w14:textId="77777777" w:rsidR="00820CA7" w:rsidRDefault="006071EF" w:rsidP="008A76AD">
      <w:pPr>
        <w:widowControl/>
        <w:jc w:val="both"/>
        <w:rPr>
          <w:rFonts w:ascii="標楷體" w:eastAsia="標楷體" w:hAnsi="標楷體"/>
          <w:noProof/>
          <w:sz w:val="32"/>
          <w:szCs w:val="32"/>
        </w:rPr>
      </w:pPr>
      <w:r w:rsidRPr="00DA38F6">
        <w:rPr>
          <w:rFonts w:ascii="標楷體" w:eastAsia="標楷體" w:hAnsi="標楷體"/>
          <w:noProof/>
          <w:sz w:val="32"/>
          <w:szCs w:val="32"/>
        </w:rPr>
        <w:fldChar w:fldCharType="end"/>
      </w:r>
    </w:p>
    <w:p w14:paraId="72C3B4E0" w14:textId="77777777" w:rsidR="00820CA7" w:rsidRDefault="001154CA">
      <w:pPr>
        <w:widowControl/>
        <w:rPr>
          <w:rFonts w:eastAsia="標楷體"/>
          <w:b/>
          <w:sz w:val="56"/>
        </w:rPr>
      </w:pPr>
      <w:r w:rsidRPr="00C111E2">
        <w:rPr>
          <w:rFonts w:eastAsia="標楷體"/>
          <w:b/>
          <w:sz w:val="56"/>
        </w:rPr>
        <w:br w:type="page"/>
      </w:r>
    </w:p>
    <w:tbl>
      <w:tblPr>
        <w:tblStyle w:val="a7"/>
        <w:tblpPr w:leftFromText="180" w:rightFromText="180" w:vertAnchor="page" w:horzAnchor="margin" w:tblpY="1621"/>
        <w:tblW w:w="9441" w:type="dxa"/>
        <w:tblLook w:val="01E0" w:firstRow="1" w:lastRow="1" w:firstColumn="1" w:lastColumn="1" w:noHBand="0" w:noVBand="0"/>
      </w:tblPr>
      <w:tblGrid>
        <w:gridCol w:w="4106"/>
        <w:gridCol w:w="2268"/>
        <w:gridCol w:w="2064"/>
        <w:gridCol w:w="1003"/>
      </w:tblGrid>
      <w:tr w:rsidR="00820CA7" w:rsidRPr="00180B29" w14:paraId="72C3B4E2" w14:textId="77777777" w:rsidTr="00180B29">
        <w:trPr>
          <w:trHeight w:val="634"/>
        </w:trPr>
        <w:tc>
          <w:tcPr>
            <w:tcW w:w="9441" w:type="dxa"/>
            <w:gridSpan w:val="4"/>
            <w:vAlign w:val="center"/>
          </w:tcPr>
          <w:p w14:paraId="72C3B4E1" w14:textId="77777777" w:rsidR="00820CA7" w:rsidRPr="00180B29" w:rsidRDefault="00820CA7" w:rsidP="00A72462">
            <w:pPr>
              <w:jc w:val="center"/>
              <w:rPr>
                <w:rFonts w:eastAsia="標楷體"/>
                <w:b/>
                <w:sz w:val="28"/>
                <w:szCs w:val="28"/>
              </w:rPr>
            </w:pPr>
            <w:r w:rsidRPr="00180B29">
              <w:rPr>
                <w:rFonts w:eastAsia="標楷體"/>
                <w:b/>
                <w:sz w:val="28"/>
                <w:szCs w:val="28"/>
              </w:rPr>
              <w:t>本部</w:t>
            </w:r>
            <w:r w:rsidRPr="00180B29">
              <w:rPr>
                <w:rFonts w:eastAsia="標楷體"/>
                <w:b/>
                <w:sz w:val="28"/>
                <w:szCs w:val="28"/>
              </w:rPr>
              <w:t>10</w:t>
            </w:r>
            <w:r w:rsidRPr="00180B29">
              <w:rPr>
                <w:rFonts w:eastAsia="標楷體" w:hint="eastAsia"/>
                <w:b/>
                <w:sz w:val="28"/>
                <w:szCs w:val="28"/>
              </w:rPr>
              <w:t>5</w:t>
            </w:r>
            <w:r w:rsidRPr="00180B29">
              <w:rPr>
                <w:rFonts w:eastAsia="標楷體"/>
                <w:b/>
                <w:sz w:val="28"/>
                <w:szCs w:val="28"/>
              </w:rPr>
              <w:t>年廉政會報會議程序表</w:t>
            </w:r>
          </w:p>
        </w:tc>
      </w:tr>
      <w:tr w:rsidR="00820CA7" w:rsidRPr="00180B29" w14:paraId="72C3B4E8" w14:textId="77777777" w:rsidTr="002427F5">
        <w:trPr>
          <w:trHeight w:val="1003"/>
        </w:trPr>
        <w:tc>
          <w:tcPr>
            <w:tcW w:w="4106" w:type="dxa"/>
            <w:vAlign w:val="center"/>
          </w:tcPr>
          <w:p w14:paraId="72C3B4E3" w14:textId="77777777" w:rsidR="00820CA7" w:rsidRPr="00180B29" w:rsidRDefault="00820CA7" w:rsidP="00180B29">
            <w:pPr>
              <w:jc w:val="both"/>
              <w:rPr>
                <w:rFonts w:eastAsia="標楷體"/>
                <w:sz w:val="28"/>
                <w:szCs w:val="28"/>
              </w:rPr>
            </w:pPr>
            <w:r w:rsidRPr="00180B29">
              <w:rPr>
                <w:rFonts w:eastAsia="標楷體"/>
                <w:sz w:val="28"/>
                <w:szCs w:val="28"/>
              </w:rPr>
              <w:t>程</w:t>
            </w:r>
            <w:r w:rsidR="00180B29" w:rsidRPr="00180B29">
              <w:rPr>
                <w:rFonts w:eastAsia="標楷體"/>
                <w:sz w:val="28"/>
                <w:szCs w:val="28"/>
              </w:rPr>
              <w:t xml:space="preserve">                    </w:t>
            </w:r>
            <w:r w:rsidRPr="00180B29">
              <w:rPr>
                <w:rFonts w:eastAsia="標楷體"/>
                <w:sz w:val="28"/>
                <w:szCs w:val="28"/>
              </w:rPr>
              <w:t>序</w:t>
            </w:r>
          </w:p>
        </w:tc>
        <w:tc>
          <w:tcPr>
            <w:tcW w:w="2268" w:type="dxa"/>
            <w:vAlign w:val="center"/>
          </w:tcPr>
          <w:p w14:paraId="72C3B4E4" w14:textId="77777777" w:rsidR="00820CA7" w:rsidRPr="00180B29" w:rsidRDefault="00820CA7" w:rsidP="00A72462">
            <w:pPr>
              <w:jc w:val="center"/>
              <w:rPr>
                <w:rFonts w:eastAsia="標楷體"/>
                <w:sz w:val="28"/>
                <w:szCs w:val="28"/>
              </w:rPr>
            </w:pPr>
            <w:r w:rsidRPr="00180B29">
              <w:rPr>
                <w:rFonts w:eastAsia="標楷體"/>
                <w:sz w:val="28"/>
                <w:szCs w:val="28"/>
              </w:rPr>
              <w:t>主</w:t>
            </w:r>
            <w:r w:rsidRPr="00180B29">
              <w:rPr>
                <w:rFonts w:eastAsia="標楷體"/>
                <w:sz w:val="28"/>
                <w:szCs w:val="28"/>
              </w:rPr>
              <w:t xml:space="preserve"> </w:t>
            </w:r>
            <w:r w:rsidRPr="00180B29">
              <w:rPr>
                <w:rFonts w:eastAsia="標楷體"/>
                <w:sz w:val="28"/>
                <w:szCs w:val="28"/>
              </w:rPr>
              <w:t>持</w:t>
            </w:r>
            <w:r w:rsidRPr="00180B29">
              <w:rPr>
                <w:rFonts w:eastAsia="標楷體"/>
                <w:sz w:val="28"/>
                <w:szCs w:val="28"/>
              </w:rPr>
              <w:t xml:space="preserve"> </w:t>
            </w:r>
            <w:r w:rsidRPr="00180B29">
              <w:rPr>
                <w:rFonts w:eastAsia="標楷體"/>
                <w:sz w:val="28"/>
                <w:szCs w:val="28"/>
              </w:rPr>
              <w:t>人</w:t>
            </w:r>
          </w:p>
          <w:p w14:paraId="72C3B4E5" w14:textId="77777777" w:rsidR="00820CA7" w:rsidRPr="00180B29" w:rsidRDefault="00820CA7" w:rsidP="00A72462">
            <w:pPr>
              <w:jc w:val="center"/>
              <w:rPr>
                <w:rFonts w:eastAsia="標楷體"/>
                <w:sz w:val="28"/>
                <w:szCs w:val="28"/>
              </w:rPr>
            </w:pPr>
            <w:r w:rsidRPr="00180B29">
              <w:rPr>
                <w:rFonts w:eastAsia="標楷體"/>
                <w:sz w:val="28"/>
                <w:szCs w:val="28"/>
              </w:rPr>
              <w:t>(</w:t>
            </w:r>
            <w:r w:rsidRPr="00180B29">
              <w:rPr>
                <w:rFonts w:eastAsia="標楷體"/>
                <w:sz w:val="28"/>
                <w:szCs w:val="28"/>
              </w:rPr>
              <w:t>報告單位</w:t>
            </w:r>
            <w:r w:rsidRPr="00180B29">
              <w:rPr>
                <w:rFonts w:eastAsia="標楷體"/>
                <w:sz w:val="28"/>
                <w:szCs w:val="28"/>
              </w:rPr>
              <w:t>)</w:t>
            </w:r>
          </w:p>
        </w:tc>
        <w:tc>
          <w:tcPr>
            <w:tcW w:w="2064" w:type="dxa"/>
            <w:vAlign w:val="center"/>
          </w:tcPr>
          <w:p w14:paraId="72C3B4E6" w14:textId="77777777" w:rsidR="00820CA7" w:rsidRPr="00180B29" w:rsidRDefault="00820CA7" w:rsidP="00A72462">
            <w:pPr>
              <w:jc w:val="center"/>
              <w:rPr>
                <w:rFonts w:eastAsia="標楷體"/>
                <w:sz w:val="28"/>
                <w:szCs w:val="28"/>
              </w:rPr>
            </w:pPr>
            <w:r w:rsidRPr="00180B29">
              <w:rPr>
                <w:rFonts w:eastAsia="標楷體"/>
                <w:sz w:val="28"/>
                <w:szCs w:val="28"/>
              </w:rPr>
              <w:t>使</w:t>
            </w:r>
            <w:r w:rsidRPr="00180B29">
              <w:rPr>
                <w:rFonts w:eastAsia="標楷體"/>
                <w:sz w:val="28"/>
                <w:szCs w:val="28"/>
              </w:rPr>
              <w:t xml:space="preserve"> </w:t>
            </w:r>
            <w:r w:rsidRPr="00180B29">
              <w:rPr>
                <w:rFonts w:eastAsia="標楷體"/>
                <w:sz w:val="28"/>
                <w:szCs w:val="28"/>
              </w:rPr>
              <w:t>用</w:t>
            </w:r>
            <w:r w:rsidRPr="00180B29">
              <w:rPr>
                <w:rFonts w:eastAsia="標楷體"/>
                <w:sz w:val="28"/>
                <w:szCs w:val="28"/>
              </w:rPr>
              <w:t xml:space="preserve"> </w:t>
            </w:r>
            <w:r w:rsidRPr="00180B29">
              <w:rPr>
                <w:rFonts w:eastAsia="標楷體"/>
                <w:sz w:val="28"/>
                <w:szCs w:val="28"/>
              </w:rPr>
              <w:t>時</w:t>
            </w:r>
            <w:r w:rsidRPr="00180B29">
              <w:rPr>
                <w:rFonts w:eastAsia="標楷體"/>
                <w:sz w:val="28"/>
                <w:szCs w:val="28"/>
              </w:rPr>
              <w:t xml:space="preserve"> </w:t>
            </w:r>
            <w:r w:rsidRPr="00180B29">
              <w:rPr>
                <w:rFonts w:eastAsia="標楷體"/>
                <w:sz w:val="28"/>
                <w:szCs w:val="28"/>
              </w:rPr>
              <w:t>間</w:t>
            </w:r>
          </w:p>
        </w:tc>
        <w:tc>
          <w:tcPr>
            <w:tcW w:w="1003" w:type="dxa"/>
            <w:vAlign w:val="center"/>
          </w:tcPr>
          <w:p w14:paraId="72C3B4E7" w14:textId="77777777" w:rsidR="00820CA7" w:rsidRPr="00180B29" w:rsidRDefault="00820CA7" w:rsidP="00A72462">
            <w:pPr>
              <w:jc w:val="both"/>
              <w:rPr>
                <w:rFonts w:eastAsia="標楷體"/>
                <w:sz w:val="28"/>
                <w:szCs w:val="28"/>
              </w:rPr>
            </w:pPr>
            <w:r w:rsidRPr="00180B29">
              <w:rPr>
                <w:rFonts w:eastAsia="標楷體"/>
                <w:sz w:val="28"/>
                <w:szCs w:val="28"/>
              </w:rPr>
              <w:t>備註</w:t>
            </w:r>
          </w:p>
        </w:tc>
      </w:tr>
      <w:tr w:rsidR="00820CA7" w:rsidRPr="00180B29" w14:paraId="72C3B4ED" w14:textId="77777777" w:rsidTr="002427F5">
        <w:trPr>
          <w:trHeight w:val="729"/>
        </w:trPr>
        <w:tc>
          <w:tcPr>
            <w:tcW w:w="4106" w:type="dxa"/>
            <w:vAlign w:val="center"/>
          </w:tcPr>
          <w:p w14:paraId="72C3B4E9" w14:textId="77777777" w:rsidR="00820CA7" w:rsidRPr="00180B29" w:rsidRDefault="00820CA7" w:rsidP="00A72462">
            <w:pPr>
              <w:jc w:val="both"/>
              <w:rPr>
                <w:rFonts w:eastAsia="標楷體"/>
                <w:sz w:val="28"/>
                <w:szCs w:val="28"/>
              </w:rPr>
            </w:pPr>
            <w:r w:rsidRPr="00180B29">
              <w:rPr>
                <w:rFonts w:eastAsia="標楷體"/>
                <w:sz w:val="28"/>
                <w:szCs w:val="28"/>
              </w:rPr>
              <w:t>壹、主席致詞</w:t>
            </w:r>
          </w:p>
        </w:tc>
        <w:tc>
          <w:tcPr>
            <w:tcW w:w="2268" w:type="dxa"/>
            <w:vAlign w:val="center"/>
          </w:tcPr>
          <w:p w14:paraId="72C3B4EA" w14:textId="77777777" w:rsidR="00820CA7" w:rsidRPr="00180B29" w:rsidRDefault="00820CA7" w:rsidP="00A72462">
            <w:pPr>
              <w:jc w:val="center"/>
              <w:rPr>
                <w:rFonts w:eastAsia="標楷體"/>
                <w:sz w:val="28"/>
                <w:szCs w:val="28"/>
              </w:rPr>
            </w:pPr>
            <w:r w:rsidRPr="00180B29">
              <w:rPr>
                <w:rFonts w:eastAsia="標楷體" w:hint="eastAsia"/>
                <w:sz w:val="28"/>
                <w:szCs w:val="28"/>
              </w:rPr>
              <w:t>潘</w:t>
            </w:r>
            <w:r w:rsidRPr="00180B29">
              <w:rPr>
                <w:rFonts w:eastAsia="標楷體"/>
                <w:sz w:val="28"/>
                <w:szCs w:val="28"/>
              </w:rPr>
              <w:t>召集人</w:t>
            </w:r>
            <w:r w:rsidRPr="00180B29">
              <w:rPr>
                <w:rFonts w:eastAsia="標楷體" w:hint="eastAsia"/>
                <w:sz w:val="28"/>
                <w:szCs w:val="28"/>
              </w:rPr>
              <w:t>文忠</w:t>
            </w:r>
          </w:p>
        </w:tc>
        <w:tc>
          <w:tcPr>
            <w:tcW w:w="2064" w:type="dxa"/>
            <w:vAlign w:val="center"/>
          </w:tcPr>
          <w:p w14:paraId="72C3B4EB" w14:textId="77777777" w:rsidR="00820CA7" w:rsidRPr="00180B29" w:rsidRDefault="00820CA7" w:rsidP="00A72462">
            <w:pPr>
              <w:jc w:val="center"/>
              <w:rPr>
                <w:rFonts w:eastAsia="標楷體"/>
                <w:sz w:val="28"/>
                <w:szCs w:val="28"/>
              </w:rPr>
            </w:pPr>
            <w:r w:rsidRPr="00180B29">
              <w:rPr>
                <w:rFonts w:eastAsia="標楷體" w:hint="eastAsia"/>
                <w:sz w:val="28"/>
                <w:szCs w:val="28"/>
              </w:rPr>
              <w:t>09:30</w:t>
            </w:r>
            <w:r w:rsidRPr="00180B29">
              <w:rPr>
                <w:rFonts w:eastAsia="標楷體"/>
                <w:sz w:val="28"/>
                <w:szCs w:val="28"/>
              </w:rPr>
              <w:t>-</w:t>
            </w:r>
            <w:r w:rsidRPr="00180B29">
              <w:rPr>
                <w:rFonts w:eastAsia="標楷體" w:hint="eastAsia"/>
                <w:sz w:val="28"/>
                <w:szCs w:val="28"/>
              </w:rPr>
              <w:t>09:35</w:t>
            </w:r>
          </w:p>
        </w:tc>
        <w:tc>
          <w:tcPr>
            <w:tcW w:w="1003" w:type="dxa"/>
            <w:vAlign w:val="center"/>
          </w:tcPr>
          <w:p w14:paraId="72C3B4EC" w14:textId="77777777" w:rsidR="00820CA7" w:rsidRPr="00180B29" w:rsidRDefault="00820CA7" w:rsidP="00A72462">
            <w:pPr>
              <w:jc w:val="both"/>
              <w:rPr>
                <w:rFonts w:eastAsia="標楷體"/>
                <w:sz w:val="28"/>
                <w:szCs w:val="28"/>
              </w:rPr>
            </w:pPr>
          </w:p>
        </w:tc>
      </w:tr>
      <w:tr w:rsidR="00820CA7" w:rsidRPr="00180B29" w14:paraId="72C3B4F2" w14:textId="77777777" w:rsidTr="002427F5">
        <w:trPr>
          <w:trHeight w:val="729"/>
        </w:trPr>
        <w:tc>
          <w:tcPr>
            <w:tcW w:w="4106" w:type="dxa"/>
            <w:vAlign w:val="center"/>
          </w:tcPr>
          <w:p w14:paraId="72C3B4EE" w14:textId="77777777" w:rsidR="00820CA7" w:rsidRPr="00180B29" w:rsidRDefault="00820CA7" w:rsidP="00A72462">
            <w:pPr>
              <w:jc w:val="both"/>
              <w:rPr>
                <w:rFonts w:eastAsia="標楷體"/>
                <w:sz w:val="28"/>
                <w:szCs w:val="28"/>
              </w:rPr>
            </w:pPr>
            <w:r w:rsidRPr="00180B29">
              <w:rPr>
                <w:rFonts w:eastAsia="標楷體" w:hint="eastAsia"/>
                <w:sz w:val="28"/>
                <w:szCs w:val="28"/>
              </w:rPr>
              <w:t>貳、上次會議決議案執行情形</w:t>
            </w:r>
          </w:p>
        </w:tc>
        <w:tc>
          <w:tcPr>
            <w:tcW w:w="2268" w:type="dxa"/>
            <w:vAlign w:val="center"/>
          </w:tcPr>
          <w:p w14:paraId="72C3B4EF" w14:textId="77777777" w:rsidR="00820CA7" w:rsidRPr="00180B29" w:rsidRDefault="00180B29" w:rsidP="00A72462">
            <w:pPr>
              <w:jc w:val="center"/>
              <w:rPr>
                <w:rFonts w:eastAsia="標楷體"/>
                <w:sz w:val="28"/>
                <w:szCs w:val="28"/>
              </w:rPr>
            </w:pPr>
            <w:r w:rsidRPr="00180B29">
              <w:rPr>
                <w:rFonts w:eastAsia="標楷體"/>
                <w:sz w:val="28"/>
                <w:szCs w:val="28"/>
              </w:rPr>
              <w:t>政風處</w:t>
            </w:r>
          </w:p>
        </w:tc>
        <w:tc>
          <w:tcPr>
            <w:tcW w:w="2064" w:type="dxa"/>
            <w:vAlign w:val="center"/>
          </w:tcPr>
          <w:p w14:paraId="72C3B4F0" w14:textId="77777777" w:rsidR="00820CA7" w:rsidRPr="00180B29" w:rsidRDefault="00820CA7" w:rsidP="00A72462">
            <w:pPr>
              <w:jc w:val="center"/>
              <w:rPr>
                <w:rFonts w:eastAsia="標楷體"/>
                <w:sz w:val="28"/>
                <w:szCs w:val="28"/>
              </w:rPr>
            </w:pPr>
            <w:r w:rsidRPr="00180B29">
              <w:rPr>
                <w:rFonts w:eastAsia="標楷體" w:hint="eastAsia"/>
                <w:sz w:val="28"/>
                <w:szCs w:val="28"/>
              </w:rPr>
              <w:t>09:35</w:t>
            </w:r>
            <w:r w:rsidRPr="00180B29">
              <w:rPr>
                <w:rFonts w:eastAsia="標楷體"/>
                <w:sz w:val="28"/>
                <w:szCs w:val="28"/>
              </w:rPr>
              <w:t>-</w:t>
            </w:r>
            <w:r w:rsidRPr="00180B29">
              <w:rPr>
                <w:rFonts w:eastAsia="標楷體" w:hint="eastAsia"/>
                <w:sz w:val="28"/>
                <w:szCs w:val="28"/>
              </w:rPr>
              <w:t>09:45</w:t>
            </w:r>
          </w:p>
        </w:tc>
        <w:tc>
          <w:tcPr>
            <w:tcW w:w="1003" w:type="dxa"/>
            <w:vAlign w:val="center"/>
          </w:tcPr>
          <w:p w14:paraId="72C3B4F1" w14:textId="77777777" w:rsidR="00820CA7" w:rsidRPr="00180B29" w:rsidRDefault="00820CA7" w:rsidP="00A72462">
            <w:pPr>
              <w:jc w:val="both"/>
              <w:rPr>
                <w:rFonts w:eastAsia="標楷體"/>
                <w:sz w:val="28"/>
                <w:szCs w:val="28"/>
              </w:rPr>
            </w:pPr>
          </w:p>
        </w:tc>
      </w:tr>
      <w:tr w:rsidR="00820CA7" w:rsidRPr="00180B29" w14:paraId="72C3B4F7" w14:textId="77777777" w:rsidTr="002427F5">
        <w:trPr>
          <w:trHeight w:val="731"/>
        </w:trPr>
        <w:tc>
          <w:tcPr>
            <w:tcW w:w="4106" w:type="dxa"/>
            <w:vAlign w:val="center"/>
          </w:tcPr>
          <w:p w14:paraId="72C3B4F3" w14:textId="77777777" w:rsidR="00820CA7" w:rsidRPr="00180B29" w:rsidRDefault="00820CA7" w:rsidP="00A72462">
            <w:pPr>
              <w:jc w:val="both"/>
              <w:rPr>
                <w:rFonts w:eastAsia="標楷體"/>
                <w:sz w:val="28"/>
                <w:szCs w:val="28"/>
              </w:rPr>
            </w:pPr>
            <w:r w:rsidRPr="00180B29">
              <w:rPr>
                <w:rFonts w:eastAsia="標楷體"/>
                <w:sz w:val="28"/>
                <w:szCs w:val="28"/>
              </w:rPr>
              <w:t>參</w:t>
            </w:r>
            <w:r w:rsidRPr="00180B29">
              <w:rPr>
                <w:rFonts w:eastAsia="標楷體" w:hint="eastAsia"/>
                <w:sz w:val="28"/>
                <w:szCs w:val="28"/>
              </w:rPr>
              <w:t>、廉政工作推動情形</w:t>
            </w:r>
          </w:p>
        </w:tc>
        <w:tc>
          <w:tcPr>
            <w:tcW w:w="2268" w:type="dxa"/>
            <w:vAlign w:val="center"/>
          </w:tcPr>
          <w:p w14:paraId="72C3B4F4" w14:textId="77777777" w:rsidR="00820CA7" w:rsidRPr="00180B29" w:rsidRDefault="00820CA7" w:rsidP="00A72462">
            <w:pPr>
              <w:jc w:val="center"/>
              <w:rPr>
                <w:rFonts w:eastAsia="標楷體"/>
                <w:sz w:val="28"/>
                <w:szCs w:val="28"/>
              </w:rPr>
            </w:pPr>
            <w:r w:rsidRPr="00180B29">
              <w:rPr>
                <w:rFonts w:eastAsia="標楷體"/>
                <w:sz w:val="28"/>
                <w:szCs w:val="28"/>
              </w:rPr>
              <w:t>政風處</w:t>
            </w:r>
          </w:p>
        </w:tc>
        <w:tc>
          <w:tcPr>
            <w:tcW w:w="2064" w:type="dxa"/>
            <w:vAlign w:val="center"/>
          </w:tcPr>
          <w:p w14:paraId="72C3B4F5" w14:textId="77777777" w:rsidR="00820CA7" w:rsidRPr="00180B29" w:rsidRDefault="00820CA7" w:rsidP="00A72462">
            <w:pPr>
              <w:jc w:val="center"/>
              <w:rPr>
                <w:rFonts w:eastAsia="標楷體"/>
                <w:sz w:val="28"/>
                <w:szCs w:val="28"/>
              </w:rPr>
            </w:pPr>
            <w:r w:rsidRPr="00180B29">
              <w:rPr>
                <w:rFonts w:eastAsia="標楷體" w:hint="eastAsia"/>
                <w:sz w:val="28"/>
                <w:szCs w:val="28"/>
              </w:rPr>
              <w:t>09</w:t>
            </w:r>
            <w:r w:rsidRPr="00180B29">
              <w:rPr>
                <w:rFonts w:eastAsia="標楷體"/>
                <w:sz w:val="28"/>
                <w:szCs w:val="28"/>
              </w:rPr>
              <w:t>:</w:t>
            </w:r>
            <w:r w:rsidRPr="00180B29">
              <w:rPr>
                <w:rFonts w:eastAsia="標楷體" w:hint="eastAsia"/>
                <w:sz w:val="28"/>
                <w:szCs w:val="28"/>
              </w:rPr>
              <w:t>45</w:t>
            </w:r>
            <w:r w:rsidRPr="00180B29">
              <w:rPr>
                <w:rFonts w:eastAsia="標楷體"/>
                <w:sz w:val="28"/>
                <w:szCs w:val="28"/>
              </w:rPr>
              <w:t>-</w:t>
            </w:r>
            <w:r w:rsidRPr="00180B29">
              <w:rPr>
                <w:rFonts w:eastAsia="標楷體" w:hint="eastAsia"/>
                <w:sz w:val="28"/>
                <w:szCs w:val="28"/>
              </w:rPr>
              <w:t>09</w:t>
            </w:r>
            <w:r w:rsidRPr="00180B29">
              <w:rPr>
                <w:rFonts w:eastAsia="標楷體"/>
                <w:sz w:val="28"/>
                <w:szCs w:val="28"/>
              </w:rPr>
              <w:t>:</w:t>
            </w:r>
            <w:r w:rsidRPr="00180B29">
              <w:rPr>
                <w:rFonts w:eastAsia="標楷體" w:hint="eastAsia"/>
                <w:sz w:val="28"/>
                <w:szCs w:val="28"/>
              </w:rPr>
              <w:t>55</w:t>
            </w:r>
          </w:p>
        </w:tc>
        <w:tc>
          <w:tcPr>
            <w:tcW w:w="1003" w:type="dxa"/>
            <w:vAlign w:val="center"/>
          </w:tcPr>
          <w:p w14:paraId="72C3B4F6" w14:textId="77777777" w:rsidR="00820CA7" w:rsidRPr="00180B29" w:rsidRDefault="00820CA7" w:rsidP="00A72462">
            <w:pPr>
              <w:jc w:val="both"/>
              <w:rPr>
                <w:rFonts w:eastAsia="標楷體"/>
                <w:sz w:val="28"/>
                <w:szCs w:val="28"/>
              </w:rPr>
            </w:pPr>
          </w:p>
        </w:tc>
      </w:tr>
      <w:tr w:rsidR="00820CA7" w:rsidRPr="00180B29" w14:paraId="72C3B513" w14:textId="77777777" w:rsidTr="002427F5">
        <w:trPr>
          <w:trHeight w:val="2224"/>
        </w:trPr>
        <w:tc>
          <w:tcPr>
            <w:tcW w:w="4106" w:type="dxa"/>
            <w:vAlign w:val="center"/>
          </w:tcPr>
          <w:p w14:paraId="72C3B4F8" w14:textId="77777777" w:rsidR="00820CA7" w:rsidRPr="00180B29" w:rsidRDefault="00820CA7" w:rsidP="00A72462">
            <w:pPr>
              <w:jc w:val="both"/>
              <w:rPr>
                <w:rFonts w:eastAsia="標楷體"/>
                <w:sz w:val="28"/>
                <w:szCs w:val="28"/>
              </w:rPr>
            </w:pPr>
            <w:r w:rsidRPr="00180B29">
              <w:rPr>
                <w:rFonts w:eastAsia="標楷體"/>
                <w:sz w:val="28"/>
                <w:szCs w:val="28"/>
              </w:rPr>
              <w:t>肆、</w:t>
            </w:r>
            <w:r w:rsidRPr="00180B29">
              <w:rPr>
                <w:rFonts w:eastAsia="標楷體" w:hint="eastAsia"/>
                <w:sz w:val="28"/>
                <w:szCs w:val="28"/>
              </w:rPr>
              <w:t>報告案</w:t>
            </w:r>
          </w:p>
          <w:p w14:paraId="72C3B4F9" w14:textId="77777777" w:rsidR="00820CA7" w:rsidRPr="00180B29" w:rsidRDefault="00820CA7" w:rsidP="00180B29">
            <w:pPr>
              <w:ind w:left="1022" w:hangingChars="365" w:hanging="1022"/>
              <w:jc w:val="both"/>
              <w:rPr>
                <w:rFonts w:eastAsia="標楷體"/>
                <w:sz w:val="28"/>
                <w:szCs w:val="28"/>
              </w:rPr>
            </w:pPr>
            <w:r w:rsidRPr="00180B29">
              <w:rPr>
                <w:rFonts w:eastAsia="標楷體" w:hint="eastAsia"/>
                <w:sz w:val="28"/>
                <w:szCs w:val="28"/>
              </w:rPr>
              <w:t>案由一：國立</w:t>
            </w:r>
            <w:r w:rsidR="00B459EB">
              <w:rPr>
                <w:rFonts w:eastAsia="標楷體" w:hint="eastAsia"/>
                <w:sz w:val="28"/>
                <w:szCs w:val="28"/>
              </w:rPr>
              <w:t>○○大學</w:t>
            </w:r>
            <w:r w:rsidRPr="00180B29">
              <w:rPr>
                <w:rFonts w:eastAsia="標楷體" w:hint="eastAsia"/>
                <w:sz w:val="28"/>
                <w:szCs w:val="28"/>
              </w:rPr>
              <w:t>主計室人員涉不法案件專案檢討報告</w:t>
            </w:r>
          </w:p>
          <w:p w14:paraId="72C3B4FA" w14:textId="77777777" w:rsidR="00820CA7" w:rsidRPr="00180B29" w:rsidRDefault="00820CA7" w:rsidP="00180B29">
            <w:pPr>
              <w:ind w:left="1053" w:hangingChars="376" w:hanging="1053"/>
              <w:jc w:val="both"/>
              <w:rPr>
                <w:rFonts w:eastAsia="標楷體"/>
                <w:sz w:val="28"/>
                <w:szCs w:val="28"/>
              </w:rPr>
            </w:pPr>
            <w:r w:rsidRPr="00180B29">
              <w:rPr>
                <w:rFonts w:eastAsia="標楷體" w:hint="eastAsia"/>
                <w:sz w:val="28"/>
                <w:szCs w:val="28"/>
              </w:rPr>
              <w:t>案由二：</w:t>
            </w:r>
            <w:r w:rsidR="00B459EB">
              <w:rPr>
                <w:rFonts w:eastAsia="標楷體" w:hint="eastAsia"/>
                <w:sz w:val="28"/>
                <w:szCs w:val="28"/>
              </w:rPr>
              <w:t>○○大學附設醫院</w:t>
            </w:r>
            <w:r w:rsidR="00DB021E">
              <w:rPr>
                <w:rFonts w:eastAsia="標楷體" w:hint="eastAsia"/>
                <w:sz w:val="28"/>
                <w:szCs w:val="28"/>
              </w:rPr>
              <w:t>醫師</w:t>
            </w:r>
            <w:r w:rsidRPr="00180B29">
              <w:rPr>
                <w:rFonts w:eastAsia="標楷體" w:hint="eastAsia"/>
                <w:sz w:val="28"/>
                <w:szCs w:val="28"/>
              </w:rPr>
              <w:t>違反貪汙治罪條例被起訴案檢討報告</w:t>
            </w:r>
          </w:p>
        </w:tc>
        <w:tc>
          <w:tcPr>
            <w:tcW w:w="2268" w:type="dxa"/>
            <w:vAlign w:val="center"/>
          </w:tcPr>
          <w:p w14:paraId="72C3B4FB" w14:textId="77777777" w:rsidR="00B459EB" w:rsidRDefault="00B459EB" w:rsidP="002427F5">
            <w:pPr>
              <w:rPr>
                <w:rFonts w:eastAsia="標楷體"/>
                <w:sz w:val="28"/>
                <w:szCs w:val="28"/>
              </w:rPr>
            </w:pPr>
          </w:p>
          <w:p w14:paraId="72C3B4FC" w14:textId="77777777" w:rsidR="00B459EB" w:rsidRDefault="00B459EB" w:rsidP="002427F5">
            <w:pPr>
              <w:rPr>
                <w:rFonts w:eastAsia="標楷體"/>
                <w:sz w:val="28"/>
                <w:szCs w:val="28"/>
              </w:rPr>
            </w:pPr>
          </w:p>
          <w:p w14:paraId="72C3B4FD" w14:textId="77777777" w:rsidR="002427F5" w:rsidRPr="00180B29" w:rsidRDefault="002427F5" w:rsidP="002427F5">
            <w:pPr>
              <w:rPr>
                <w:rFonts w:eastAsia="標楷體"/>
                <w:sz w:val="28"/>
                <w:szCs w:val="28"/>
              </w:rPr>
            </w:pPr>
            <w:r w:rsidRPr="00180B29">
              <w:rPr>
                <w:rFonts w:eastAsia="標楷體" w:hint="eastAsia"/>
                <w:sz w:val="28"/>
                <w:szCs w:val="28"/>
              </w:rPr>
              <w:t>國立</w:t>
            </w:r>
            <w:r w:rsidR="00B459EB">
              <w:rPr>
                <w:rFonts w:eastAsia="標楷體" w:hint="eastAsia"/>
                <w:sz w:val="28"/>
                <w:szCs w:val="28"/>
              </w:rPr>
              <w:t>○○大學</w:t>
            </w:r>
          </w:p>
          <w:p w14:paraId="72C3B4FE" w14:textId="77777777" w:rsidR="002427F5" w:rsidRDefault="002427F5" w:rsidP="00A72462">
            <w:pPr>
              <w:rPr>
                <w:rFonts w:eastAsia="標楷體"/>
                <w:sz w:val="28"/>
                <w:szCs w:val="28"/>
              </w:rPr>
            </w:pPr>
          </w:p>
          <w:p w14:paraId="72C3B4FF" w14:textId="77777777" w:rsidR="002427F5" w:rsidRDefault="002427F5" w:rsidP="00A72462">
            <w:pPr>
              <w:rPr>
                <w:rFonts w:eastAsia="標楷體"/>
                <w:sz w:val="28"/>
                <w:szCs w:val="28"/>
              </w:rPr>
            </w:pPr>
          </w:p>
          <w:p w14:paraId="72C3B500" w14:textId="77777777" w:rsidR="00B459EB" w:rsidRDefault="00B459EB" w:rsidP="00A72462">
            <w:pPr>
              <w:rPr>
                <w:rFonts w:eastAsia="標楷體"/>
                <w:sz w:val="28"/>
                <w:szCs w:val="28"/>
              </w:rPr>
            </w:pPr>
          </w:p>
          <w:p w14:paraId="72C3B501" w14:textId="77777777" w:rsidR="00B459EB" w:rsidRPr="00B459EB" w:rsidRDefault="00B459EB" w:rsidP="00A72462">
            <w:pPr>
              <w:rPr>
                <w:rFonts w:eastAsia="標楷體"/>
                <w:sz w:val="28"/>
                <w:szCs w:val="28"/>
              </w:rPr>
            </w:pPr>
          </w:p>
          <w:p w14:paraId="72C3B502" w14:textId="77777777" w:rsidR="00820CA7" w:rsidRDefault="00B459EB" w:rsidP="00A72462">
            <w:pPr>
              <w:jc w:val="center"/>
              <w:rPr>
                <w:rFonts w:eastAsia="標楷體"/>
                <w:sz w:val="28"/>
                <w:szCs w:val="28"/>
              </w:rPr>
            </w:pPr>
            <w:r>
              <w:rPr>
                <w:rFonts w:eastAsia="標楷體" w:hint="eastAsia"/>
                <w:sz w:val="28"/>
                <w:szCs w:val="28"/>
              </w:rPr>
              <w:t>○○大學附設醫院</w:t>
            </w:r>
          </w:p>
          <w:p w14:paraId="72C3B503" w14:textId="77777777" w:rsidR="00180B29" w:rsidRDefault="00180B29" w:rsidP="00A72462">
            <w:pPr>
              <w:jc w:val="center"/>
              <w:rPr>
                <w:rFonts w:eastAsia="標楷體"/>
                <w:sz w:val="28"/>
                <w:szCs w:val="28"/>
              </w:rPr>
            </w:pPr>
          </w:p>
          <w:p w14:paraId="72C3B504" w14:textId="77777777" w:rsidR="00820CA7" w:rsidRPr="00180B29" w:rsidRDefault="00820CA7" w:rsidP="00A72462">
            <w:pPr>
              <w:jc w:val="center"/>
              <w:rPr>
                <w:rFonts w:eastAsia="標楷體"/>
                <w:sz w:val="28"/>
                <w:szCs w:val="28"/>
              </w:rPr>
            </w:pPr>
          </w:p>
        </w:tc>
        <w:tc>
          <w:tcPr>
            <w:tcW w:w="2064" w:type="dxa"/>
            <w:vAlign w:val="center"/>
          </w:tcPr>
          <w:p w14:paraId="72C3B505" w14:textId="77777777" w:rsidR="00B459EB" w:rsidRDefault="00180B29" w:rsidP="00180B29">
            <w:pPr>
              <w:rPr>
                <w:rFonts w:eastAsia="標楷體"/>
                <w:sz w:val="28"/>
                <w:szCs w:val="28"/>
              </w:rPr>
            </w:pPr>
            <w:r>
              <w:rPr>
                <w:rFonts w:eastAsia="標楷體" w:hint="eastAsia"/>
                <w:sz w:val="28"/>
                <w:szCs w:val="28"/>
              </w:rPr>
              <w:t xml:space="preserve">  </w:t>
            </w:r>
          </w:p>
          <w:p w14:paraId="72C3B506" w14:textId="77777777" w:rsidR="00B459EB" w:rsidRDefault="00B459EB" w:rsidP="00180B29">
            <w:pPr>
              <w:rPr>
                <w:rFonts w:eastAsia="標楷體"/>
                <w:sz w:val="28"/>
                <w:szCs w:val="28"/>
              </w:rPr>
            </w:pPr>
          </w:p>
          <w:p w14:paraId="72C3B507" w14:textId="77777777" w:rsidR="00820CA7" w:rsidRPr="00180B29" w:rsidRDefault="00820CA7" w:rsidP="00B459EB">
            <w:pPr>
              <w:jc w:val="center"/>
              <w:rPr>
                <w:rFonts w:eastAsia="標楷體"/>
                <w:sz w:val="28"/>
                <w:szCs w:val="28"/>
              </w:rPr>
            </w:pPr>
            <w:r w:rsidRPr="00180B29">
              <w:rPr>
                <w:rFonts w:eastAsia="標楷體" w:hint="eastAsia"/>
                <w:sz w:val="28"/>
                <w:szCs w:val="28"/>
              </w:rPr>
              <w:t>09</w:t>
            </w:r>
            <w:r w:rsidRPr="00180B29">
              <w:rPr>
                <w:rFonts w:eastAsia="標楷體"/>
                <w:sz w:val="28"/>
                <w:szCs w:val="28"/>
              </w:rPr>
              <w:t>:</w:t>
            </w:r>
            <w:r w:rsidRPr="00180B29">
              <w:rPr>
                <w:rFonts w:eastAsia="標楷體" w:hint="eastAsia"/>
                <w:sz w:val="28"/>
                <w:szCs w:val="28"/>
              </w:rPr>
              <w:t>55</w:t>
            </w:r>
            <w:r w:rsidRPr="00180B29">
              <w:rPr>
                <w:rFonts w:eastAsia="標楷體"/>
                <w:sz w:val="28"/>
                <w:szCs w:val="28"/>
              </w:rPr>
              <w:t>-</w:t>
            </w:r>
            <w:r w:rsidRPr="00180B29">
              <w:rPr>
                <w:rFonts w:eastAsia="標楷體" w:hint="eastAsia"/>
                <w:sz w:val="28"/>
                <w:szCs w:val="28"/>
              </w:rPr>
              <w:t>10</w:t>
            </w:r>
            <w:r w:rsidRPr="00180B29">
              <w:rPr>
                <w:rFonts w:eastAsia="標楷體"/>
                <w:sz w:val="28"/>
                <w:szCs w:val="28"/>
              </w:rPr>
              <w:t>:</w:t>
            </w:r>
            <w:r w:rsidRPr="00180B29">
              <w:rPr>
                <w:rFonts w:eastAsia="標楷體" w:hint="eastAsia"/>
                <w:sz w:val="28"/>
                <w:szCs w:val="28"/>
              </w:rPr>
              <w:t>10</w:t>
            </w:r>
          </w:p>
          <w:p w14:paraId="72C3B508" w14:textId="77777777" w:rsidR="00820CA7" w:rsidRDefault="00820CA7" w:rsidP="00A72462">
            <w:pPr>
              <w:jc w:val="center"/>
              <w:rPr>
                <w:rFonts w:eastAsia="標楷體"/>
                <w:sz w:val="28"/>
                <w:szCs w:val="28"/>
              </w:rPr>
            </w:pPr>
          </w:p>
          <w:p w14:paraId="72C3B509" w14:textId="77777777" w:rsidR="00180B29" w:rsidRDefault="00180B29" w:rsidP="00180B29">
            <w:pPr>
              <w:jc w:val="center"/>
              <w:rPr>
                <w:rFonts w:eastAsia="標楷體"/>
                <w:sz w:val="28"/>
                <w:szCs w:val="28"/>
              </w:rPr>
            </w:pPr>
          </w:p>
          <w:p w14:paraId="72C3B50A" w14:textId="77777777" w:rsidR="00B459EB" w:rsidRDefault="00B459EB" w:rsidP="00180B29">
            <w:pPr>
              <w:jc w:val="center"/>
              <w:rPr>
                <w:rFonts w:eastAsia="標楷體"/>
                <w:sz w:val="28"/>
                <w:szCs w:val="28"/>
              </w:rPr>
            </w:pPr>
          </w:p>
          <w:p w14:paraId="72C3B50B" w14:textId="77777777" w:rsidR="00180B29" w:rsidRDefault="00180B29" w:rsidP="00180B29">
            <w:pPr>
              <w:jc w:val="center"/>
              <w:rPr>
                <w:rFonts w:eastAsia="標楷體"/>
                <w:sz w:val="28"/>
                <w:szCs w:val="28"/>
              </w:rPr>
            </w:pPr>
          </w:p>
          <w:p w14:paraId="72C3B50C" w14:textId="77777777" w:rsidR="00B459EB" w:rsidRDefault="00B459EB" w:rsidP="00180B29">
            <w:pPr>
              <w:jc w:val="center"/>
              <w:rPr>
                <w:rFonts w:eastAsia="標楷體"/>
                <w:sz w:val="28"/>
                <w:szCs w:val="28"/>
              </w:rPr>
            </w:pPr>
          </w:p>
          <w:p w14:paraId="72C3B50D" w14:textId="77777777" w:rsidR="00180B29" w:rsidRPr="00180B29" w:rsidRDefault="00180B29" w:rsidP="00B459EB">
            <w:pPr>
              <w:jc w:val="center"/>
              <w:rPr>
                <w:rFonts w:eastAsia="標楷體"/>
                <w:sz w:val="28"/>
                <w:szCs w:val="28"/>
              </w:rPr>
            </w:pPr>
            <w:r w:rsidRPr="00180B29">
              <w:rPr>
                <w:rFonts w:eastAsia="標楷體" w:hint="eastAsia"/>
                <w:sz w:val="28"/>
                <w:szCs w:val="28"/>
              </w:rPr>
              <w:t>10</w:t>
            </w:r>
            <w:r w:rsidRPr="00180B29">
              <w:rPr>
                <w:rFonts w:eastAsia="標楷體"/>
                <w:sz w:val="28"/>
                <w:szCs w:val="28"/>
              </w:rPr>
              <w:t>:</w:t>
            </w:r>
            <w:r w:rsidRPr="00180B29">
              <w:rPr>
                <w:rFonts w:eastAsia="標楷體" w:hint="eastAsia"/>
                <w:sz w:val="28"/>
                <w:szCs w:val="28"/>
              </w:rPr>
              <w:t>1</w:t>
            </w:r>
            <w:r w:rsidRPr="00180B29">
              <w:rPr>
                <w:rFonts w:eastAsia="標楷體"/>
                <w:sz w:val="28"/>
                <w:szCs w:val="28"/>
              </w:rPr>
              <w:t>0-1</w:t>
            </w:r>
            <w:r w:rsidRPr="00180B29">
              <w:rPr>
                <w:rFonts w:eastAsia="標楷體" w:hint="eastAsia"/>
                <w:sz w:val="28"/>
                <w:szCs w:val="28"/>
              </w:rPr>
              <w:t>0</w:t>
            </w:r>
            <w:r w:rsidRPr="00180B29">
              <w:rPr>
                <w:rFonts w:eastAsia="標楷體"/>
                <w:sz w:val="28"/>
                <w:szCs w:val="28"/>
              </w:rPr>
              <w:t>:</w:t>
            </w:r>
            <w:r w:rsidRPr="00180B29">
              <w:rPr>
                <w:rFonts w:eastAsia="標楷體" w:hint="eastAsia"/>
                <w:sz w:val="28"/>
                <w:szCs w:val="28"/>
              </w:rPr>
              <w:t>25</w:t>
            </w:r>
          </w:p>
          <w:p w14:paraId="72C3B50E" w14:textId="77777777" w:rsidR="00180B29" w:rsidRDefault="00180B29" w:rsidP="00180B29">
            <w:pPr>
              <w:rPr>
                <w:rFonts w:eastAsia="標楷體"/>
                <w:sz w:val="28"/>
                <w:szCs w:val="28"/>
              </w:rPr>
            </w:pPr>
          </w:p>
          <w:p w14:paraId="72C3B50F" w14:textId="77777777" w:rsidR="00180B29" w:rsidRPr="00180B29" w:rsidRDefault="00180B29" w:rsidP="00180B29">
            <w:pPr>
              <w:jc w:val="center"/>
              <w:rPr>
                <w:rFonts w:eastAsia="標楷體"/>
                <w:sz w:val="28"/>
                <w:szCs w:val="28"/>
              </w:rPr>
            </w:pPr>
          </w:p>
          <w:p w14:paraId="72C3B510" w14:textId="77777777" w:rsidR="00180B29" w:rsidRPr="00180B29" w:rsidRDefault="00180B29" w:rsidP="00180B29">
            <w:pPr>
              <w:rPr>
                <w:rFonts w:eastAsia="標楷體"/>
                <w:sz w:val="28"/>
                <w:szCs w:val="28"/>
              </w:rPr>
            </w:pPr>
          </w:p>
          <w:p w14:paraId="72C3B511" w14:textId="77777777" w:rsidR="00820CA7" w:rsidRPr="00180B29" w:rsidRDefault="00820CA7" w:rsidP="00180B29">
            <w:pPr>
              <w:jc w:val="center"/>
              <w:rPr>
                <w:rFonts w:eastAsia="標楷體"/>
                <w:sz w:val="28"/>
                <w:szCs w:val="28"/>
              </w:rPr>
            </w:pPr>
          </w:p>
        </w:tc>
        <w:tc>
          <w:tcPr>
            <w:tcW w:w="1003" w:type="dxa"/>
            <w:vAlign w:val="center"/>
          </w:tcPr>
          <w:p w14:paraId="72C3B512" w14:textId="77777777" w:rsidR="00820CA7" w:rsidRPr="00180B29" w:rsidRDefault="00820CA7" w:rsidP="00A72462">
            <w:pPr>
              <w:jc w:val="both"/>
              <w:rPr>
                <w:rFonts w:eastAsia="標楷體"/>
                <w:sz w:val="28"/>
                <w:szCs w:val="28"/>
              </w:rPr>
            </w:pPr>
          </w:p>
        </w:tc>
      </w:tr>
      <w:tr w:rsidR="00820CA7" w:rsidRPr="00180B29" w14:paraId="72C3B518" w14:textId="77777777" w:rsidTr="002427F5">
        <w:trPr>
          <w:trHeight w:val="763"/>
        </w:trPr>
        <w:tc>
          <w:tcPr>
            <w:tcW w:w="4106" w:type="dxa"/>
            <w:vAlign w:val="center"/>
          </w:tcPr>
          <w:p w14:paraId="72C3B514" w14:textId="77777777" w:rsidR="00820CA7" w:rsidRPr="00180B29" w:rsidRDefault="00820CA7" w:rsidP="00A72462">
            <w:pPr>
              <w:jc w:val="both"/>
              <w:rPr>
                <w:rFonts w:ascii="標楷體" w:eastAsia="標楷體" w:hAnsi="標楷體"/>
                <w:sz w:val="28"/>
                <w:szCs w:val="28"/>
              </w:rPr>
            </w:pPr>
            <w:r w:rsidRPr="00180B29">
              <w:rPr>
                <w:rFonts w:eastAsia="標楷體"/>
                <w:sz w:val="28"/>
                <w:szCs w:val="28"/>
              </w:rPr>
              <w:t>伍、臨時動議</w:t>
            </w:r>
          </w:p>
        </w:tc>
        <w:tc>
          <w:tcPr>
            <w:tcW w:w="2268" w:type="dxa"/>
            <w:vAlign w:val="center"/>
          </w:tcPr>
          <w:p w14:paraId="72C3B515" w14:textId="77777777" w:rsidR="00820CA7" w:rsidRPr="00180B29" w:rsidRDefault="00820CA7" w:rsidP="00A72462">
            <w:pPr>
              <w:jc w:val="center"/>
              <w:rPr>
                <w:rFonts w:eastAsia="標楷體"/>
                <w:sz w:val="28"/>
                <w:szCs w:val="28"/>
              </w:rPr>
            </w:pPr>
            <w:r w:rsidRPr="00180B29">
              <w:rPr>
                <w:rFonts w:eastAsia="標楷體" w:hint="eastAsia"/>
                <w:sz w:val="28"/>
                <w:szCs w:val="28"/>
              </w:rPr>
              <w:t>潘</w:t>
            </w:r>
            <w:r w:rsidRPr="00180B29">
              <w:rPr>
                <w:rFonts w:eastAsia="標楷體"/>
                <w:sz w:val="28"/>
                <w:szCs w:val="28"/>
              </w:rPr>
              <w:t>召集人</w:t>
            </w:r>
            <w:r w:rsidRPr="00180B29">
              <w:rPr>
                <w:rFonts w:eastAsia="標楷體" w:hint="eastAsia"/>
                <w:sz w:val="28"/>
                <w:szCs w:val="28"/>
              </w:rPr>
              <w:t>文忠</w:t>
            </w:r>
          </w:p>
        </w:tc>
        <w:tc>
          <w:tcPr>
            <w:tcW w:w="2064" w:type="dxa"/>
            <w:vAlign w:val="center"/>
          </w:tcPr>
          <w:p w14:paraId="72C3B516" w14:textId="77777777" w:rsidR="00820CA7" w:rsidRPr="00180B29" w:rsidRDefault="00820CA7" w:rsidP="00A72462">
            <w:pPr>
              <w:jc w:val="center"/>
              <w:rPr>
                <w:rFonts w:eastAsia="標楷體"/>
                <w:sz w:val="28"/>
                <w:szCs w:val="28"/>
              </w:rPr>
            </w:pPr>
            <w:r w:rsidRPr="00180B29">
              <w:rPr>
                <w:rFonts w:eastAsia="標楷體" w:hint="eastAsia"/>
                <w:sz w:val="28"/>
                <w:szCs w:val="28"/>
              </w:rPr>
              <w:t>10:25-10:30</w:t>
            </w:r>
          </w:p>
        </w:tc>
        <w:tc>
          <w:tcPr>
            <w:tcW w:w="1003" w:type="dxa"/>
            <w:vAlign w:val="center"/>
          </w:tcPr>
          <w:p w14:paraId="72C3B517" w14:textId="77777777" w:rsidR="00820CA7" w:rsidRPr="00180B29" w:rsidRDefault="00820CA7" w:rsidP="00A72462">
            <w:pPr>
              <w:jc w:val="both"/>
              <w:rPr>
                <w:rFonts w:eastAsia="標楷體"/>
                <w:sz w:val="28"/>
                <w:szCs w:val="28"/>
              </w:rPr>
            </w:pPr>
          </w:p>
        </w:tc>
      </w:tr>
      <w:tr w:rsidR="00820CA7" w:rsidRPr="00180B29" w14:paraId="72C3B51D" w14:textId="77777777" w:rsidTr="002427F5">
        <w:trPr>
          <w:trHeight w:val="1034"/>
        </w:trPr>
        <w:tc>
          <w:tcPr>
            <w:tcW w:w="4106" w:type="dxa"/>
            <w:vAlign w:val="center"/>
          </w:tcPr>
          <w:p w14:paraId="72C3B519" w14:textId="77777777" w:rsidR="00820CA7" w:rsidRPr="00180B29" w:rsidRDefault="00820CA7" w:rsidP="00A72462">
            <w:pPr>
              <w:jc w:val="both"/>
              <w:rPr>
                <w:rFonts w:eastAsia="標楷體"/>
                <w:sz w:val="28"/>
                <w:szCs w:val="28"/>
              </w:rPr>
            </w:pPr>
            <w:r w:rsidRPr="00180B29">
              <w:rPr>
                <w:rFonts w:eastAsia="標楷體"/>
                <w:sz w:val="28"/>
                <w:szCs w:val="28"/>
              </w:rPr>
              <w:t>陸、主席結論</w:t>
            </w:r>
          </w:p>
        </w:tc>
        <w:tc>
          <w:tcPr>
            <w:tcW w:w="2268" w:type="dxa"/>
            <w:vAlign w:val="center"/>
          </w:tcPr>
          <w:p w14:paraId="72C3B51A" w14:textId="77777777" w:rsidR="00820CA7" w:rsidRPr="00180B29" w:rsidRDefault="00820CA7" w:rsidP="00A72462">
            <w:pPr>
              <w:jc w:val="center"/>
              <w:rPr>
                <w:rFonts w:eastAsia="標楷體"/>
                <w:sz w:val="28"/>
                <w:szCs w:val="28"/>
              </w:rPr>
            </w:pPr>
            <w:r w:rsidRPr="00180B29">
              <w:rPr>
                <w:rFonts w:eastAsia="標楷體" w:hint="eastAsia"/>
                <w:sz w:val="28"/>
                <w:szCs w:val="28"/>
              </w:rPr>
              <w:t>潘</w:t>
            </w:r>
            <w:r w:rsidRPr="00180B29">
              <w:rPr>
                <w:rFonts w:eastAsia="標楷體"/>
                <w:sz w:val="28"/>
                <w:szCs w:val="28"/>
              </w:rPr>
              <w:t>召集人</w:t>
            </w:r>
            <w:r w:rsidRPr="00180B29">
              <w:rPr>
                <w:rFonts w:eastAsia="標楷體" w:hint="eastAsia"/>
                <w:sz w:val="28"/>
                <w:szCs w:val="28"/>
              </w:rPr>
              <w:t>文忠</w:t>
            </w:r>
          </w:p>
        </w:tc>
        <w:tc>
          <w:tcPr>
            <w:tcW w:w="2064" w:type="dxa"/>
            <w:vAlign w:val="center"/>
          </w:tcPr>
          <w:p w14:paraId="72C3B51B" w14:textId="77777777" w:rsidR="00820CA7" w:rsidRPr="00180B29" w:rsidRDefault="00820CA7" w:rsidP="00A72462">
            <w:pPr>
              <w:jc w:val="center"/>
              <w:rPr>
                <w:rFonts w:eastAsia="標楷體"/>
                <w:sz w:val="28"/>
                <w:szCs w:val="28"/>
              </w:rPr>
            </w:pPr>
            <w:r w:rsidRPr="00180B29">
              <w:rPr>
                <w:rFonts w:eastAsia="標楷體"/>
                <w:sz w:val="28"/>
                <w:szCs w:val="28"/>
              </w:rPr>
              <w:t>1</w:t>
            </w:r>
            <w:r w:rsidRPr="00180B29">
              <w:rPr>
                <w:rFonts w:eastAsia="標楷體" w:hint="eastAsia"/>
                <w:sz w:val="28"/>
                <w:szCs w:val="28"/>
              </w:rPr>
              <w:t>0</w:t>
            </w:r>
            <w:r w:rsidRPr="00180B29">
              <w:rPr>
                <w:rFonts w:eastAsia="標楷體"/>
                <w:sz w:val="28"/>
                <w:szCs w:val="28"/>
              </w:rPr>
              <w:t>:</w:t>
            </w:r>
            <w:r w:rsidRPr="00180B29">
              <w:rPr>
                <w:rFonts w:eastAsia="標楷體" w:hint="eastAsia"/>
                <w:sz w:val="28"/>
                <w:szCs w:val="28"/>
              </w:rPr>
              <w:t>30</w:t>
            </w:r>
            <w:r w:rsidRPr="00180B29">
              <w:rPr>
                <w:rFonts w:eastAsia="標楷體"/>
                <w:sz w:val="28"/>
                <w:szCs w:val="28"/>
              </w:rPr>
              <w:t>-1</w:t>
            </w:r>
            <w:r w:rsidRPr="00180B29">
              <w:rPr>
                <w:rFonts w:eastAsia="標楷體" w:hint="eastAsia"/>
                <w:sz w:val="28"/>
                <w:szCs w:val="28"/>
              </w:rPr>
              <w:t>0</w:t>
            </w:r>
            <w:r w:rsidRPr="00180B29">
              <w:rPr>
                <w:rFonts w:eastAsia="標楷體"/>
                <w:sz w:val="28"/>
                <w:szCs w:val="28"/>
              </w:rPr>
              <w:t>:</w:t>
            </w:r>
            <w:r w:rsidRPr="00180B29">
              <w:rPr>
                <w:rFonts w:eastAsia="標楷體" w:hint="eastAsia"/>
                <w:sz w:val="28"/>
                <w:szCs w:val="28"/>
              </w:rPr>
              <w:t>35</w:t>
            </w:r>
          </w:p>
        </w:tc>
        <w:tc>
          <w:tcPr>
            <w:tcW w:w="1003" w:type="dxa"/>
            <w:vAlign w:val="center"/>
          </w:tcPr>
          <w:p w14:paraId="72C3B51C" w14:textId="77777777" w:rsidR="00820CA7" w:rsidRPr="00180B29" w:rsidRDefault="00820CA7" w:rsidP="00A72462">
            <w:pPr>
              <w:jc w:val="both"/>
              <w:rPr>
                <w:rFonts w:eastAsia="標楷體"/>
                <w:sz w:val="28"/>
                <w:szCs w:val="28"/>
              </w:rPr>
            </w:pPr>
          </w:p>
        </w:tc>
      </w:tr>
      <w:tr w:rsidR="00820CA7" w:rsidRPr="00180B29" w14:paraId="72C3B522" w14:textId="77777777" w:rsidTr="002427F5">
        <w:trPr>
          <w:trHeight w:val="747"/>
        </w:trPr>
        <w:tc>
          <w:tcPr>
            <w:tcW w:w="4106" w:type="dxa"/>
            <w:vAlign w:val="center"/>
          </w:tcPr>
          <w:p w14:paraId="72C3B51E" w14:textId="77777777" w:rsidR="00820CA7" w:rsidRPr="00180B29" w:rsidRDefault="00820CA7" w:rsidP="00A72462">
            <w:pPr>
              <w:jc w:val="both"/>
              <w:rPr>
                <w:rFonts w:eastAsia="標楷體"/>
                <w:sz w:val="28"/>
                <w:szCs w:val="28"/>
              </w:rPr>
            </w:pPr>
            <w:r w:rsidRPr="00180B29">
              <w:rPr>
                <w:rFonts w:eastAsia="標楷體"/>
                <w:sz w:val="28"/>
                <w:szCs w:val="28"/>
              </w:rPr>
              <w:t>柒、散會</w:t>
            </w:r>
          </w:p>
        </w:tc>
        <w:tc>
          <w:tcPr>
            <w:tcW w:w="2268" w:type="dxa"/>
            <w:vAlign w:val="center"/>
          </w:tcPr>
          <w:p w14:paraId="72C3B51F" w14:textId="77777777" w:rsidR="00820CA7" w:rsidRPr="00180B29" w:rsidRDefault="00820CA7" w:rsidP="00A72462">
            <w:pPr>
              <w:jc w:val="center"/>
              <w:rPr>
                <w:rFonts w:eastAsia="標楷體"/>
                <w:sz w:val="28"/>
                <w:szCs w:val="28"/>
              </w:rPr>
            </w:pPr>
            <w:r w:rsidRPr="00180B29">
              <w:rPr>
                <w:rFonts w:eastAsia="標楷體" w:hint="eastAsia"/>
                <w:sz w:val="28"/>
                <w:szCs w:val="28"/>
              </w:rPr>
              <w:t>潘</w:t>
            </w:r>
            <w:r w:rsidRPr="00180B29">
              <w:rPr>
                <w:rFonts w:eastAsia="標楷體"/>
                <w:sz w:val="28"/>
                <w:szCs w:val="28"/>
              </w:rPr>
              <w:t>召集人</w:t>
            </w:r>
            <w:r w:rsidRPr="00180B29">
              <w:rPr>
                <w:rFonts w:eastAsia="標楷體" w:hint="eastAsia"/>
                <w:sz w:val="28"/>
                <w:szCs w:val="28"/>
              </w:rPr>
              <w:t>文忠</w:t>
            </w:r>
          </w:p>
        </w:tc>
        <w:tc>
          <w:tcPr>
            <w:tcW w:w="2064" w:type="dxa"/>
            <w:vAlign w:val="center"/>
          </w:tcPr>
          <w:p w14:paraId="72C3B520" w14:textId="77777777" w:rsidR="00820CA7" w:rsidRPr="00180B29" w:rsidRDefault="00820CA7" w:rsidP="00A72462">
            <w:pPr>
              <w:jc w:val="center"/>
              <w:rPr>
                <w:rFonts w:eastAsia="標楷體"/>
                <w:sz w:val="28"/>
                <w:szCs w:val="28"/>
              </w:rPr>
            </w:pPr>
            <w:r w:rsidRPr="00180B29">
              <w:rPr>
                <w:rFonts w:eastAsia="標楷體"/>
                <w:sz w:val="28"/>
                <w:szCs w:val="28"/>
              </w:rPr>
              <w:t>1</w:t>
            </w:r>
            <w:r w:rsidRPr="00180B29">
              <w:rPr>
                <w:rFonts w:eastAsia="標楷體" w:hint="eastAsia"/>
                <w:sz w:val="28"/>
                <w:szCs w:val="28"/>
              </w:rPr>
              <w:t>0</w:t>
            </w:r>
            <w:r w:rsidRPr="00180B29">
              <w:rPr>
                <w:rFonts w:eastAsia="標楷體"/>
                <w:sz w:val="28"/>
                <w:szCs w:val="28"/>
              </w:rPr>
              <w:t>:</w:t>
            </w:r>
            <w:r w:rsidRPr="00180B29">
              <w:rPr>
                <w:rFonts w:eastAsia="標楷體" w:hint="eastAsia"/>
                <w:sz w:val="28"/>
                <w:szCs w:val="28"/>
              </w:rPr>
              <w:t>35</w:t>
            </w:r>
          </w:p>
        </w:tc>
        <w:tc>
          <w:tcPr>
            <w:tcW w:w="1003" w:type="dxa"/>
            <w:vAlign w:val="center"/>
          </w:tcPr>
          <w:p w14:paraId="72C3B521" w14:textId="77777777" w:rsidR="00820CA7" w:rsidRPr="00180B29" w:rsidRDefault="00820CA7" w:rsidP="00A72462">
            <w:pPr>
              <w:jc w:val="both"/>
              <w:rPr>
                <w:rFonts w:eastAsia="標楷體"/>
                <w:sz w:val="28"/>
                <w:szCs w:val="28"/>
              </w:rPr>
            </w:pPr>
          </w:p>
        </w:tc>
      </w:tr>
    </w:tbl>
    <w:p w14:paraId="72C3B523" w14:textId="77777777" w:rsidR="001154CA" w:rsidRDefault="001154CA">
      <w:pPr>
        <w:widowControl/>
        <w:rPr>
          <w:rFonts w:eastAsia="標楷體"/>
          <w:b/>
          <w:sz w:val="56"/>
        </w:rPr>
      </w:pPr>
    </w:p>
    <w:p w14:paraId="72C3B524" w14:textId="77777777" w:rsidR="00947AE5" w:rsidRPr="00C111E2" w:rsidRDefault="00947AE5" w:rsidP="00947AE5">
      <w:pPr>
        <w:pStyle w:val="1"/>
        <w:spacing w:line="700" w:lineRule="exact"/>
        <w:rPr>
          <w:rFonts w:ascii="Times New Roman" w:eastAsia="標楷體" w:hAnsi="Times New Roman" w:cs="Times New Roman"/>
          <w:sz w:val="36"/>
          <w:szCs w:val="28"/>
        </w:rPr>
      </w:pPr>
      <w:bookmarkStart w:id="1" w:name="_Toc424908312"/>
      <w:bookmarkStart w:id="2" w:name="_Toc461111854"/>
      <w:r w:rsidRPr="00C111E2">
        <w:rPr>
          <w:rFonts w:ascii="Times New Roman" w:eastAsia="標楷體" w:hAnsi="Times New Roman" w:cs="Times New Roman"/>
          <w:sz w:val="36"/>
          <w:szCs w:val="28"/>
        </w:rPr>
        <w:t>壹、主席致詞</w:t>
      </w:r>
      <w:bookmarkEnd w:id="1"/>
      <w:bookmarkEnd w:id="2"/>
    </w:p>
    <w:p w14:paraId="72C3B525" w14:textId="77777777" w:rsidR="00947AE5" w:rsidRPr="00C111E2" w:rsidRDefault="00947AE5" w:rsidP="00947AE5">
      <w:pPr>
        <w:pStyle w:val="1"/>
        <w:spacing w:line="700" w:lineRule="exact"/>
        <w:rPr>
          <w:rFonts w:ascii="Times New Roman" w:eastAsia="標楷體" w:hAnsi="Times New Roman" w:cs="Times New Roman"/>
          <w:sz w:val="36"/>
          <w:szCs w:val="28"/>
        </w:rPr>
      </w:pPr>
      <w:bookmarkStart w:id="3" w:name="_Toc424908313"/>
      <w:bookmarkStart w:id="4" w:name="_Toc461111855"/>
      <w:r w:rsidRPr="00C111E2">
        <w:rPr>
          <w:rFonts w:ascii="Times New Roman" w:eastAsia="標楷體" w:hAnsi="Times New Roman" w:cs="Times New Roman"/>
          <w:sz w:val="36"/>
          <w:szCs w:val="28"/>
        </w:rPr>
        <w:t>貳、上次會議決議案執行情形</w:t>
      </w:r>
      <w:bookmarkEnd w:id="3"/>
      <w:bookmarkEnd w:id="4"/>
    </w:p>
    <w:tbl>
      <w:tblPr>
        <w:tblW w:w="8756"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20"/>
        <w:gridCol w:w="3675"/>
        <w:gridCol w:w="1275"/>
        <w:gridCol w:w="3086"/>
      </w:tblGrid>
      <w:tr w:rsidR="008634DD" w14:paraId="72C3B527" w14:textId="77777777" w:rsidTr="00D71050">
        <w:trPr>
          <w:cantSplit/>
          <w:trHeight w:val="528"/>
        </w:trPr>
        <w:tc>
          <w:tcPr>
            <w:tcW w:w="8756" w:type="dxa"/>
            <w:gridSpan w:val="4"/>
            <w:vAlign w:val="center"/>
          </w:tcPr>
          <w:p w14:paraId="72C3B526" w14:textId="77777777" w:rsidR="008634DD" w:rsidRPr="00C954D3" w:rsidRDefault="008634DD" w:rsidP="00180B29">
            <w:pPr>
              <w:adjustRightInd w:val="0"/>
              <w:snapToGrid w:val="0"/>
              <w:spacing w:line="600" w:lineRule="exact"/>
              <w:jc w:val="center"/>
              <w:rPr>
                <w:rFonts w:ascii="標楷體" w:eastAsia="標楷體" w:hAnsi="標楷體"/>
                <w:b/>
                <w:sz w:val="32"/>
              </w:rPr>
            </w:pPr>
            <w:bookmarkStart w:id="5" w:name="_Toc424908314"/>
            <w:r>
              <w:rPr>
                <w:rFonts w:ascii="標楷體" w:eastAsia="標楷體" w:hAnsi="標楷體" w:hint="eastAsia"/>
                <w:b/>
                <w:sz w:val="32"/>
              </w:rPr>
              <w:t>104</w:t>
            </w:r>
            <w:r w:rsidRPr="00C954D3">
              <w:rPr>
                <w:rFonts w:ascii="標楷體" w:eastAsia="標楷體" w:hAnsi="標楷體" w:hint="eastAsia"/>
                <w:b/>
                <w:sz w:val="32"/>
              </w:rPr>
              <w:t>年</w:t>
            </w:r>
            <w:r>
              <w:rPr>
                <w:rFonts w:ascii="標楷體" w:eastAsia="標楷體" w:hAnsi="標楷體" w:hint="eastAsia"/>
                <w:b/>
                <w:sz w:val="32"/>
              </w:rPr>
              <w:t>第1次廉政會報</w:t>
            </w:r>
            <w:r w:rsidRPr="00C954D3">
              <w:rPr>
                <w:rFonts w:ascii="標楷體" w:eastAsia="標楷體" w:hAnsi="標楷體" w:hint="eastAsia"/>
                <w:b/>
                <w:sz w:val="32"/>
              </w:rPr>
              <w:t>會議指（裁）示事項分辦表</w:t>
            </w:r>
          </w:p>
        </w:tc>
      </w:tr>
      <w:tr w:rsidR="008634DD" w14:paraId="72C3B52C" w14:textId="77777777" w:rsidTr="00D71050">
        <w:trPr>
          <w:trHeight w:val="1057"/>
        </w:trPr>
        <w:tc>
          <w:tcPr>
            <w:tcW w:w="720" w:type="dxa"/>
            <w:vAlign w:val="center"/>
          </w:tcPr>
          <w:p w14:paraId="72C3B528" w14:textId="77777777" w:rsidR="008634DD" w:rsidRDefault="008634DD" w:rsidP="00180B29">
            <w:pPr>
              <w:spacing w:line="600" w:lineRule="exact"/>
              <w:jc w:val="center"/>
              <w:rPr>
                <w:rFonts w:ascii="標楷體" w:eastAsia="標楷體" w:hAnsi="標楷體"/>
                <w:sz w:val="32"/>
              </w:rPr>
            </w:pPr>
            <w:r>
              <w:rPr>
                <w:rFonts w:ascii="標楷體" w:eastAsia="標楷體" w:hAnsi="標楷體" w:hint="eastAsia"/>
                <w:sz w:val="32"/>
              </w:rPr>
              <w:t>號次</w:t>
            </w:r>
          </w:p>
        </w:tc>
        <w:tc>
          <w:tcPr>
            <w:tcW w:w="3675" w:type="dxa"/>
            <w:vAlign w:val="center"/>
          </w:tcPr>
          <w:p w14:paraId="72C3B529" w14:textId="77777777" w:rsidR="008634DD" w:rsidRDefault="008634DD" w:rsidP="00180B29">
            <w:pPr>
              <w:spacing w:line="600" w:lineRule="exact"/>
              <w:jc w:val="center"/>
              <w:rPr>
                <w:rFonts w:ascii="標楷體" w:eastAsia="標楷體" w:hAnsi="標楷體"/>
                <w:sz w:val="32"/>
              </w:rPr>
            </w:pPr>
            <w:r>
              <w:rPr>
                <w:rFonts w:ascii="標楷體" w:eastAsia="標楷體" w:hAnsi="標楷體" w:hint="eastAsia"/>
                <w:sz w:val="32"/>
              </w:rPr>
              <w:t>主席指（裁）示事項</w:t>
            </w:r>
          </w:p>
        </w:tc>
        <w:tc>
          <w:tcPr>
            <w:tcW w:w="1275" w:type="dxa"/>
            <w:vAlign w:val="center"/>
          </w:tcPr>
          <w:p w14:paraId="72C3B52A" w14:textId="77777777" w:rsidR="008634DD" w:rsidRDefault="008634DD" w:rsidP="00180B29">
            <w:pPr>
              <w:spacing w:line="600" w:lineRule="exact"/>
              <w:jc w:val="distribute"/>
              <w:rPr>
                <w:rFonts w:ascii="標楷體" w:eastAsia="標楷體" w:hAnsi="標楷體"/>
                <w:sz w:val="28"/>
              </w:rPr>
            </w:pPr>
            <w:r>
              <w:rPr>
                <w:rFonts w:ascii="標楷體" w:eastAsia="標楷體" w:hAnsi="標楷體" w:hint="eastAsia"/>
                <w:sz w:val="28"/>
              </w:rPr>
              <w:t>主（協）辦單位</w:t>
            </w:r>
          </w:p>
        </w:tc>
        <w:tc>
          <w:tcPr>
            <w:tcW w:w="3086" w:type="dxa"/>
            <w:vAlign w:val="center"/>
          </w:tcPr>
          <w:p w14:paraId="72C3B52B" w14:textId="77777777" w:rsidR="008634DD" w:rsidRDefault="008634DD" w:rsidP="00180B29">
            <w:pPr>
              <w:spacing w:line="600" w:lineRule="exact"/>
              <w:rPr>
                <w:rFonts w:ascii="標楷體" w:eastAsia="標楷體" w:hAnsi="標楷體"/>
                <w:sz w:val="32"/>
              </w:rPr>
            </w:pPr>
            <w:r>
              <w:rPr>
                <w:rFonts w:ascii="標楷體" w:eastAsia="標楷體" w:hAnsi="標楷體" w:hint="eastAsia"/>
                <w:sz w:val="32"/>
              </w:rPr>
              <w:t>辦   理    情   形</w:t>
            </w:r>
          </w:p>
        </w:tc>
      </w:tr>
      <w:tr w:rsidR="008634DD" w14:paraId="72C3B531" w14:textId="77777777" w:rsidTr="00D71050">
        <w:trPr>
          <w:trHeight w:val="1057"/>
        </w:trPr>
        <w:tc>
          <w:tcPr>
            <w:tcW w:w="720" w:type="dxa"/>
            <w:vAlign w:val="center"/>
          </w:tcPr>
          <w:p w14:paraId="72C3B52D" w14:textId="77777777" w:rsidR="008634DD" w:rsidRDefault="008634DD" w:rsidP="00180B29">
            <w:pPr>
              <w:spacing w:line="600" w:lineRule="exact"/>
              <w:jc w:val="center"/>
              <w:rPr>
                <w:rFonts w:ascii="標楷體" w:eastAsia="標楷體" w:hAnsi="標楷體"/>
                <w:sz w:val="32"/>
              </w:rPr>
            </w:pPr>
            <w:r>
              <w:rPr>
                <w:rFonts w:ascii="標楷體" w:eastAsia="標楷體" w:hAnsi="標楷體" w:hint="eastAsia"/>
                <w:sz w:val="32"/>
              </w:rPr>
              <w:t>一</w:t>
            </w:r>
          </w:p>
        </w:tc>
        <w:tc>
          <w:tcPr>
            <w:tcW w:w="3675" w:type="dxa"/>
            <w:vAlign w:val="center"/>
          </w:tcPr>
          <w:p w14:paraId="72C3B52E" w14:textId="77777777" w:rsidR="008634DD" w:rsidRPr="001149BE" w:rsidRDefault="008634DD" w:rsidP="00180B29">
            <w:pPr>
              <w:spacing w:line="600" w:lineRule="exact"/>
              <w:jc w:val="both"/>
              <w:rPr>
                <w:rFonts w:ascii="標楷體" w:eastAsia="標楷體"/>
                <w:sz w:val="32"/>
                <w:szCs w:val="32"/>
              </w:rPr>
            </w:pPr>
            <w:r>
              <w:rPr>
                <w:rFonts w:ascii="標楷體" w:eastAsia="標楷體" w:hAnsi="標楷體" w:hint="eastAsia"/>
                <w:sz w:val="32"/>
                <w:szCs w:val="32"/>
              </w:rPr>
              <w:t>請</w:t>
            </w:r>
            <w:r w:rsidRPr="000D51D8">
              <w:rPr>
                <w:rFonts w:ascii="標楷體" w:eastAsia="標楷體" w:hAnsi="標楷體" w:hint="eastAsia"/>
                <w:sz w:val="32"/>
                <w:szCs w:val="32"/>
              </w:rPr>
              <w:t>本部採購稽核小組增加對學校採購案件之稽核強度</w:t>
            </w:r>
            <w:r>
              <w:rPr>
                <w:rFonts w:ascii="標楷體" w:eastAsia="標楷體" w:hAnsi="標楷體" w:hint="eastAsia"/>
                <w:sz w:val="32"/>
                <w:szCs w:val="32"/>
              </w:rPr>
              <w:t>。</w:t>
            </w:r>
          </w:p>
        </w:tc>
        <w:tc>
          <w:tcPr>
            <w:tcW w:w="1275" w:type="dxa"/>
            <w:vAlign w:val="center"/>
          </w:tcPr>
          <w:p w14:paraId="72C3B52F" w14:textId="77777777" w:rsidR="008634DD" w:rsidRPr="001149BE" w:rsidRDefault="008634DD" w:rsidP="00180B29">
            <w:pPr>
              <w:spacing w:line="600" w:lineRule="exact"/>
              <w:jc w:val="distribute"/>
              <w:rPr>
                <w:rFonts w:ascii="標楷體" w:eastAsia="標楷體" w:hAnsi="標楷體"/>
                <w:sz w:val="32"/>
                <w:szCs w:val="32"/>
              </w:rPr>
            </w:pPr>
            <w:r>
              <w:rPr>
                <w:rFonts w:ascii="標楷體" w:eastAsia="標楷體" w:hAnsi="標楷體" w:hint="eastAsia"/>
                <w:sz w:val="32"/>
                <w:szCs w:val="32"/>
              </w:rPr>
              <w:t>秘書處</w:t>
            </w:r>
          </w:p>
        </w:tc>
        <w:tc>
          <w:tcPr>
            <w:tcW w:w="3086" w:type="dxa"/>
            <w:vAlign w:val="center"/>
          </w:tcPr>
          <w:p w14:paraId="72C3B530" w14:textId="77777777" w:rsidR="008634DD" w:rsidRDefault="00276214" w:rsidP="00180B29">
            <w:pPr>
              <w:spacing w:line="600" w:lineRule="exact"/>
              <w:jc w:val="both"/>
              <w:rPr>
                <w:rFonts w:ascii="標楷體" w:eastAsia="標楷體" w:hAnsi="標楷體"/>
                <w:sz w:val="32"/>
              </w:rPr>
            </w:pPr>
            <w:r>
              <w:rPr>
                <w:rFonts w:ascii="標楷體" w:eastAsia="標楷體" w:hAnsi="標楷體" w:hint="eastAsia"/>
                <w:sz w:val="32"/>
              </w:rPr>
              <w:t>遵照辦理。</w:t>
            </w:r>
          </w:p>
        </w:tc>
      </w:tr>
      <w:tr w:rsidR="008634DD" w:rsidRPr="003E4D7A" w14:paraId="72C3B538" w14:textId="77777777" w:rsidTr="00D71050">
        <w:trPr>
          <w:trHeight w:val="1057"/>
        </w:trPr>
        <w:tc>
          <w:tcPr>
            <w:tcW w:w="720" w:type="dxa"/>
            <w:vAlign w:val="center"/>
          </w:tcPr>
          <w:p w14:paraId="72C3B532" w14:textId="77777777" w:rsidR="008634DD" w:rsidRDefault="008634DD" w:rsidP="00180B29">
            <w:pPr>
              <w:spacing w:line="600" w:lineRule="exact"/>
              <w:jc w:val="center"/>
              <w:rPr>
                <w:rFonts w:ascii="標楷體" w:eastAsia="標楷體" w:hAnsi="標楷體"/>
                <w:sz w:val="32"/>
              </w:rPr>
            </w:pPr>
            <w:r>
              <w:rPr>
                <w:rFonts w:ascii="標楷體" w:eastAsia="標楷體" w:hAnsi="標楷體" w:hint="eastAsia"/>
                <w:sz w:val="32"/>
              </w:rPr>
              <w:t>二</w:t>
            </w:r>
          </w:p>
        </w:tc>
        <w:tc>
          <w:tcPr>
            <w:tcW w:w="3675" w:type="dxa"/>
            <w:vAlign w:val="center"/>
          </w:tcPr>
          <w:p w14:paraId="72C3B533" w14:textId="77777777" w:rsidR="008634DD" w:rsidRPr="001149BE" w:rsidRDefault="008634DD" w:rsidP="00180B29">
            <w:pPr>
              <w:spacing w:line="600" w:lineRule="exact"/>
              <w:jc w:val="both"/>
              <w:rPr>
                <w:rFonts w:ascii="標楷體" w:eastAsia="標楷體" w:hAnsi="標楷體"/>
                <w:sz w:val="32"/>
                <w:szCs w:val="32"/>
              </w:rPr>
            </w:pPr>
            <w:r w:rsidRPr="000D51D8">
              <w:rPr>
                <w:rFonts w:ascii="標楷體" w:eastAsia="標楷體" w:hAnsi="標楷體" w:hint="eastAsia"/>
                <w:sz w:val="32"/>
                <w:szCs w:val="32"/>
              </w:rPr>
              <w:t>有關部分研究生為求能順利畢業，在口試、謝師宴等方面有日趨奢華之情形，由各校自行建立機制處理，暫不宜由本部統一發函規範，另請高教司與技職司納入教育主管會報時宣導。</w:t>
            </w:r>
          </w:p>
        </w:tc>
        <w:tc>
          <w:tcPr>
            <w:tcW w:w="1275" w:type="dxa"/>
            <w:vAlign w:val="center"/>
          </w:tcPr>
          <w:p w14:paraId="72C3B534" w14:textId="77777777" w:rsidR="008634DD" w:rsidRDefault="008634DD" w:rsidP="00180B29">
            <w:pPr>
              <w:spacing w:line="600" w:lineRule="exact"/>
              <w:jc w:val="distribute"/>
              <w:rPr>
                <w:rFonts w:ascii="標楷體" w:eastAsia="標楷體" w:hAnsi="標楷體"/>
                <w:sz w:val="32"/>
                <w:szCs w:val="32"/>
              </w:rPr>
            </w:pPr>
            <w:r>
              <w:rPr>
                <w:rFonts w:ascii="標楷體" w:eastAsia="標楷體" w:hAnsi="標楷體" w:hint="eastAsia"/>
                <w:sz w:val="32"/>
                <w:szCs w:val="32"/>
              </w:rPr>
              <w:t>高教司</w:t>
            </w:r>
          </w:p>
          <w:p w14:paraId="72C3B535" w14:textId="77777777" w:rsidR="008634DD" w:rsidRPr="001149BE" w:rsidRDefault="008634DD" w:rsidP="00180B29">
            <w:pPr>
              <w:spacing w:line="600" w:lineRule="exact"/>
              <w:jc w:val="distribute"/>
              <w:rPr>
                <w:rFonts w:ascii="標楷體" w:eastAsia="標楷體" w:hAnsi="標楷體"/>
                <w:sz w:val="32"/>
                <w:szCs w:val="32"/>
              </w:rPr>
            </w:pPr>
            <w:r>
              <w:rPr>
                <w:rFonts w:ascii="標楷體" w:eastAsia="標楷體" w:hAnsi="標楷體" w:hint="eastAsia"/>
                <w:sz w:val="32"/>
                <w:szCs w:val="32"/>
              </w:rPr>
              <w:t>技職司</w:t>
            </w:r>
          </w:p>
        </w:tc>
        <w:tc>
          <w:tcPr>
            <w:tcW w:w="3086" w:type="dxa"/>
            <w:vAlign w:val="center"/>
          </w:tcPr>
          <w:p w14:paraId="72C3B536" w14:textId="77777777" w:rsidR="00762C55" w:rsidRDefault="00762C55" w:rsidP="00180B29">
            <w:pPr>
              <w:spacing w:line="600" w:lineRule="exact"/>
              <w:jc w:val="both"/>
              <w:rPr>
                <w:rFonts w:ascii="標楷體" w:eastAsia="標楷體" w:hAnsi="標楷體"/>
                <w:sz w:val="32"/>
              </w:rPr>
            </w:pPr>
            <w:r>
              <w:rPr>
                <w:rFonts w:ascii="標楷體" w:eastAsia="標楷體" w:hAnsi="標楷體" w:hint="eastAsia"/>
                <w:sz w:val="32"/>
              </w:rPr>
              <w:t>高教司：</w:t>
            </w:r>
            <w:r w:rsidR="00FB4D7E">
              <w:rPr>
                <w:rFonts w:ascii="標楷體" w:eastAsia="標楷體" w:hAnsi="標楷體" w:hint="eastAsia"/>
                <w:sz w:val="32"/>
              </w:rPr>
              <w:t>將於明年度公私立大學校院教務、校務經營主管聯席會議中加強宣導。</w:t>
            </w:r>
          </w:p>
          <w:p w14:paraId="72C3B537" w14:textId="77777777" w:rsidR="008634DD" w:rsidRDefault="008634DD" w:rsidP="00180B29">
            <w:pPr>
              <w:spacing w:line="600" w:lineRule="exact"/>
              <w:jc w:val="both"/>
              <w:rPr>
                <w:rFonts w:ascii="標楷體" w:eastAsia="標楷體" w:hAnsi="標楷體"/>
                <w:sz w:val="32"/>
              </w:rPr>
            </w:pPr>
            <w:r>
              <w:rPr>
                <w:rFonts w:ascii="標楷體" w:eastAsia="標楷體" w:hAnsi="標楷體" w:hint="eastAsia"/>
                <w:sz w:val="32"/>
              </w:rPr>
              <w:t>技職司：本司預計於105年11月召開「技專校院教務主管會議」，屆時將配合宣導</w:t>
            </w:r>
            <w:r w:rsidR="00FB4D7E">
              <w:rPr>
                <w:rFonts w:ascii="標楷體" w:eastAsia="標楷體" w:hAnsi="標楷體" w:hint="eastAsia"/>
                <w:sz w:val="32"/>
              </w:rPr>
              <w:t>。</w:t>
            </w:r>
          </w:p>
        </w:tc>
      </w:tr>
      <w:tr w:rsidR="008634DD" w:rsidRPr="003E4D7A" w14:paraId="72C3B53F" w14:textId="77777777" w:rsidTr="00D71050">
        <w:trPr>
          <w:trHeight w:val="1057"/>
        </w:trPr>
        <w:tc>
          <w:tcPr>
            <w:tcW w:w="720" w:type="dxa"/>
            <w:vAlign w:val="center"/>
          </w:tcPr>
          <w:p w14:paraId="72C3B539" w14:textId="77777777" w:rsidR="008634DD" w:rsidRDefault="008634DD" w:rsidP="00180B29">
            <w:pPr>
              <w:spacing w:line="600" w:lineRule="exact"/>
              <w:jc w:val="center"/>
              <w:rPr>
                <w:rFonts w:ascii="標楷體" w:eastAsia="標楷體" w:hAnsi="標楷體"/>
                <w:sz w:val="32"/>
              </w:rPr>
            </w:pPr>
            <w:r>
              <w:rPr>
                <w:rFonts w:ascii="標楷體" w:eastAsia="標楷體" w:hAnsi="標楷體" w:hint="eastAsia"/>
                <w:sz w:val="32"/>
              </w:rPr>
              <w:t>三</w:t>
            </w:r>
          </w:p>
        </w:tc>
        <w:tc>
          <w:tcPr>
            <w:tcW w:w="3675" w:type="dxa"/>
            <w:vAlign w:val="center"/>
          </w:tcPr>
          <w:p w14:paraId="72C3B53A" w14:textId="77777777" w:rsidR="008634DD" w:rsidRPr="00B74540" w:rsidRDefault="008634DD" w:rsidP="00180B29">
            <w:pPr>
              <w:adjustRightInd w:val="0"/>
              <w:snapToGrid w:val="0"/>
              <w:spacing w:line="600" w:lineRule="exact"/>
              <w:jc w:val="both"/>
              <w:rPr>
                <w:rFonts w:ascii="標楷體" w:eastAsia="標楷體" w:hAnsi="標楷體"/>
                <w:sz w:val="32"/>
                <w:szCs w:val="32"/>
              </w:rPr>
            </w:pPr>
            <w:r w:rsidRPr="000D51D8">
              <w:rPr>
                <w:rFonts w:ascii="標楷體" w:eastAsia="標楷體" w:hAnsi="標楷體" w:hint="eastAsia"/>
                <w:sz w:val="32"/>
                <w:szCs w:val="32"/>
              </w:rPr>
              <w:t>請國教署重行檢視</w:t>
            </w:r>
            <w:r>
              <w:rPr>
                <w:rFonts w:ascii="標楷體" w:eastAsia="標楷體" w:hAnsi="標楷體" w:hint="eastAsia"/>
                <w:sz w:val="32"/>
                <w:szCs w:val="32"/>
              </w:rPr>
              <w:t>教科書採購之</w:t>
            </w:r>
            <w:r w:rsidRPr="000D51D8">
              <w:rPr>
                <w:rFonts w:ascii="標楷體" w:eastAsia="標楷體" w:hAnsi="標楷體" w:hint="eastAsia"/>
                <w:sz w:val="32"/>
                <w:szCs w:val="32"/>
              </w:rPr>
              <w:t>現行法令規範，並參考台北市政府之作法加以修訂，讓各校於辦理教科書採購時，能有合法可行的方式辦理。</w:t>
            </w:r>
          </w:p>
        </w:tc>
        <w:tc>
          <w:tcPr>
            <w:tcW w:w="1275" w:type="dxa"/>
            <w:vAlign w:val="center"/>
          </w:tcPr>
          <w:p w14:paraId="72C3B53B" w14:textId="77777777" w:rsidR="008634DD" w:rsidRDefault="008634DD" w:rsidP="00180B29">
            <w:pPr>
              <w:spacing w:line="600" w:lineRule="exact"/>
              <w:jc w:val="distribute"/>
              <w:rPr>
                <w:rFonts w:ascii="標楷體" w:eastAsia="標楷體" w:hAnsi="標楷體"/>
                <w:sz w:val="32"/>
                <w:szCs w:val="32"/>
              </w:rPr>
            </w:pPr>
            <w:r>
              <w:rPr>
                <w:rFonts w:ascii="標楷體" w:eastAsia="標楷體" w:hAnsi="標楷體" w:hint="eastAsia"/>
                <w:sz w:val="32"/>
                <w:szCs w:val="32"/>
              </w:rPr>
              <w:t>國教署</w:t>
            </w:r>
          </w:p>
          <w:p w14:paraId="72C3B53C" w14:textId="77777777" w:rsidR="008634DD" w:rsidRDefault="008634DD" w:rsidP="00180B29">
            <w:pPr>
              <w:spacing w:line="600" w:lineRule="exact"/>
              <w:jc w:val="distribute"/>
              <w:rPr>
                <w:rFonts w:ascii="標楷體" w:eastAsia="標楷體" w:hAnsi="標楷體"/>
                <w:sz w:val="32"/>
                <w:szCs w:val="32"/>
              </w:rPr>
            </w:pPr>
          </w:p>
        </w:tc>
        <w:tc>
          <w:tcPr>
            <w:tcW w:w="3086" w:type="dxa"/>
            <w:vAlign w:val="center"/>
          </w:tcPr>
          <w:p w14:paraId="72C3B53D" w14:textId="77777777" w:rsidR="00D71050" w:rsidRPr="00D71050" w:rsidRDefault="00D71050" w:rsidP="00180B29">
            <w:pPr>
              <w:spacing w:line="600" w:lineRule="exact"/>
              <w:jc w:val="both"/>
              <w:rPr>
                <w:rFonts w:ascii="標楷體" w:eastAsia="標楷體" w:hAnsi="標楷體"/>
                <w:sz w:val="32"/>
              </w:rPr>
            </w:pPr>
            <w:r w:rsidRPr="00D71050">
              <w:rPr>
                <w:rFonts w:ascii="標楷體" w:eastAsia="標楷體" w:hAnsi="標楷體" w:hint="eastAsia"/>
                <w:sz w:val="32"/>
              </w:rPr>
              <w:t>一、業依據本署「104年度第2次全國高級中等學校教育產業工</w:t>
            </w:r>
            <w:r w:rsidR="00180B29">
              <w:rPr>
                <w:rFonts w:ascii="標楷體" w:eastAsia="標楷體" w:hAnsi="標楷體" w:hint="eastAsia"/>
                <w:sz w:val="32"/>
              </w:rPr>
              <w:t>會拜會署長座談會」結論，函知各高級中等學校及員生消費合作社略以：</w:t>
            </w:r>
            <w:r w:rsidRPr="00D71050">
              <w:rPr>
                <w:rFonts w:ascii="標楷體" w:eastAsia="標楷體" w:hAnsi="標楷體" w:hint="eastAsia"/>
                <w:sz w:val="32"/>
              </w:rPr>
              <w:t>各員生消費合作社自104學年度第2學期起，不得再接受學校委託代辦教科書採購（本署104年12月18日臺教國署學字第1040146837號函及105年8月3日臺教國署學字第1050087042號函）。</w:t>
            </w:r>
          </w:p>
          <w:p w14:paraId="72C3B53E" w14:textId="77777777" w:rsidR="008634DD" w:rsidRDefault="00D71050" w:rsidP="00180B29">
            <w:pPr>
              <w:spacing w:line="600" w:lineRule="exact"/>
              <w:ind w:leftChars="-14" w:left="-34"/>
              <w:jc w:val="both"/>
              <w:rPr>
                <w:rFonts w:ascii="標楷體" w:eastAsia="標楷體" w:hAnsi="標楷體"/>
                <w:sz w:val="32"/>
              </w:rPr>
            </w:pPr>
            <w:r w:rsidRPr="00D71050">
              <w:rPr>
                <w:rFonts w:ascii="標楷體" w:eastAsia="標楷體" w:hAnsi="標楷體" w:hint="eastAsia"/>
                <w:sz w:val="32"/>
              </w:rPr>
              <w:t>二、為使學校人員明確知悉採購教科書及向學生收費之辦理依據，本署業修正「高級中等學校教科用書採購應行注意事項」(修正草案於</w:t>
            </w:r>
            <w:r w:rsidRPr="00D71050">
              <w:rPr>
                <w:rFonts w:ascii="標楷體" w:eastAsia="標楷體" w:hAnsi="標楷體"/>
                <w:sz w:val="32"/>
              </w:rPr>
              <w:t>105</w:t>
            </w:r>
            <w:r w:rsidRPr="00D71050">
              <w:rPr>
                <w:rFonts w:ascii="標楷體" w:eastAsia="標楷體" w:hAnsi="標楷體" w:hint="eastAsia"/>
                <w:sz w:val="32"/>
              </w:rPr>
              <w:t>年</w:t>
            </w:r>
            <w:r w:rsidRPr="00D71050">
              <w:rPr>
                <w:rFonts w:ascii="標楷體" w:eastAsia="標楷體" w:hAnsi="標楷體"/>
                <w:sz w:val="32"/>
              </w:rPr>
              <w:t>7</w:t>
            </w:r>
            <w:r w:rsidRPr="00D71050">
              <w:rPr>
                <w:rFonts w:ascii="標楷體" w:eastAsia="標楷體" w:hAnsi="標楷體" w:hint="eastAsia"/>
                <w:sz w:val="32"/>
              </w:rPr>
              <w:t>月</w:t>
            </w:r>
            <w:r w:rsidRPr="00D71050">
              <w:rPr>
                <w:rFonts w:ascii="標楷體" w:eastAsia="標楷體" w:hAnsi="標楷體"/>
                <w:sz w:val="32"/>
              </w:rPr>
              <w:t>1</w:t>
            </w:r>
            <w:r w:rsidRPr="00D71050">
              <w:rPr>
                <w:rFonts w:ascii="標楷體" w:eastAsia="標楷體" w:hAnsi="標楷體" w:hint="eastAsia"/>
                <w:sz w:val="32"/>
              </w:rPr>
              <w:t>日經本署第</w:t>
            </w:r>
            <w:r w:rsidRPr="00D71050">
              <w:rPr>
                <w:rFonts w:ascii="標楷體" w:eastAsia="標楷體" w:hAnsi="標楷體"/>
                <w:sz w:val="32"/>
              </w:rPr>
              <w:t>139</w:t>
            </w:r>
            <w:r w:rsidRPr="00D71050">
              <w:rPr>
                <w:rFonts w:ascii="標楷體" w:eastAsia="標楷體" w:hAnsi="標楷體" w:hint="eastAsia"/>
                <w:sz w:val="32"/>
              </w:rPr>
              <w:t>次署務會報決議通過)，刻正簽會鈞部法制處，將於會畢簽核後，依法發布。</w:t>
            </w:r>
          </w:p>
        </w:tc>
      </w:tr>
      <w:tr w:rsidR="008634DD" w:rsidRPr="003E4D7A" w14:paraId="72C3B546" w14:textId="77777777" w:rsidTr="00D71050">
        <w:trPr>
          <w:trHeight w:val="1057"/>
        </w:trPr>
        <w:tc>
          <w:tcPr>
            <w:tcW w:w="720" w:type="dxa"/>
            <w:vAlign w:val="center"/>
          </w:tcPr>
          <w:p w14:paraId="72C3B540" w14:textId="77777777" w:rsidR="008634DD" w:rsidRDefault="008634DD" w:rsidP="00180B29">
            <w:pPr>
              <w:spacing w:line="600" w:lineRule="exact"/>
              <w:jc w:val="center"/>
              <w:rPr>
                <w:rFonts w:ascii="標楷體" w:eastAsia="標楷體" w:hAnsi="標楷體"/>
                <w:sz w:val="32"/>
              </w:rPr>
            </w:pPr>
            <w:r>
              <w:rPr>
                <w:rFonts w:ascii="標楷體" w:eastAsia="標楷體" w:hAnsi="標楷體" w:hint="eastAsia"/>
                <w:sz w:val="32"/>
              </w:rPr>
              <w:t>四</w:t>
            </w:r>
          </w:p>
        </w:tc>
        <w:tc>
          <w:tcPr>
            <w:tcW w:w="3675" w:type="dxa"/>
            <w:vAlign w:val="center"/>
          </w:tcPr>
          <w:p w14:paraId="72C3B541" w14:textId="77777777" w:rsidR="008634DD" w:rsidRDefault="00B459EB" w:rsidP="00180B29">
            <w:pPr>
              <w:autoSpaceDE w:val="0"/>
              <w:autoSpaceDN w:val="0"/>
              <w:snapToGrid w:val="0"/>
              <w:spacing w:line="600" w:lineRule="exact"/>
              <w:rPr>
                <w:rFonts w:ascii="標楷體" w:eastAsia="標楷體" w:hAnsi="標楷體"/>
                <w:sz w:val="32"/>
                <w:szCs w:val="32"/>
              </w:rPr>
            </w:pPr>
            <w:r>
              <w:rPr>
                <w:rFonts w:ascii="標楷體" w:eastAsia="標楷體" w:hAnsi="標楷體" w:hint="eastAsia"/>
                <w:sz w:val="32"/>
                <w:szCs w:val="32"/>
              </w:rPr>
              <w:t>國立○○大學</w:t>
            </w:r>
            <w:r w:rsidR="008634DD" w:rsidRPr="00BE4155">
              <w:rPr>
                <w:rFonts w:ascii="標楷體" w:eastAsia="標楷體" w:hAnsi="標楷體" w:hint="eastAsia"/>
                <w:sz w:val="32"/>
                <w:szCs w:val="32"/>
              </w:rPr>
              <w:t>附設醫院</w:t>
            </w:r>
            <w:r w:rsidR="008634DD" w:rsidRPr="001118E5">
              <w:rPr>
                <w:rFonts w:ascii="標楷體" w:eastAsia="標楷體" w:hAnsi="標楷體" w:hint="eastAsia"/>
                <w:sz w:val="32"/>
                <w:szCs w:val="32"/>
              </w:rPr>
              <w:t>報告案之涉案人，其對採購案件各環節均有參與，甚</w:t>
            </w:r>
          </w:p>
          <w:p w14:paraId="72C3B542" w14:textId="77777777" w:rsidR="008634DD" w:rsidRPr="00BE4155" w:rsidRDefault="008634DD" w:rsidP="00180B29">
            <w:pPr>
              <w:autoSpaceDE w:val="0"/>
              <w:autoSpaceDN w:val="0"/>
              <w:snapToGrid w:val="0"/>
              <w:spacing w:line="600" w:lineRule="exact"/>
              <w:rPr>
                <w:rFonts w:ascii="標楷體" w:eastAsia="標楷體" w:hAnsi="標楷體"/>
                <w:sz w:val="32"/>
                <w:szCs w:val="32"/>
              </w:rPr>
            </w:pPr>
            <w:r>
              <w:rPr>
                <w:rFonts w:ascii="標楷體" w:eastAsia="標楷體" w:hAnsi="標楷體" w:hint="eastAsia"/>
                <w:sz w:val="32"/>
                <w:szCs w:val="32"/>
              </w:rPr>
              <w:t>至為主持人，爾後類此案件，應改</w:t>
            </w:r>
            <w:r w:rsidRPr="001118E5">
              <w:rPr>
                <w:rFonts w:ascii="標楷體" w:eastAsia="標楷體" w:hAnsi="標楷體" w:hint="eastAsia"/>
                <w:sz w:val="32"/>
                <w:szCs w:val="32"/>
              </w:rPr>
              <w:t>由其他單位</w:t>
            </w:r>
            <w:r>
              <w:rPr>
                <w:rFonts w:ascii="標楷體" w:eastAsia="標楷體" w:hAnsi="標楷體" w:hint="eastAsia"/>
                <w:sz w:val="32"/>
                <w:szCs w:val="32"/>
              </w:rPr>
              <w:t>人員</w:t>
            </w:r>
            <w:r w:rsidRPr="001118E5">
              <w:rPr>
                <w:rFonts w:ascii="標楷體" w:eastAsia="標楷體" w:hAnsi="標楷體" w:hint="eastAsia"/>
                <w:sz w:val="32"/>
                <w:szCs w:val="32"/>
              </w:rPr>
              <w:t>擔任主持人，避免球員兼裁判情形發生。</w:t>
            </w:r>
          </w:p>
        </w:tc>
        <w:tc>
          <w:tcPr>
            <w:tcW w:w="1275" w:type="dxa"/>
            <w:vAlign w:val="center"/>
          </w:tcPr>
          <w:p w14:paraId="72C3B543" w14:textId="77777777" w:rsidR="008634DD" w:rsidRDefault="00B459EB" w:rsidP="00180B29">
            <w:pPr>
              <w:spacing w:line="600" w:lineRule="exact"/>
              <w:jc w:val="both"/>
              <w:rPr>
                <w:rFonts w:ascii="標楷體" w:eastAsia="標楷體" w:hAnsi="標楷體"/>
                <w:sz w:val="32"/>
                <w:szCs w:val="32"/>
              </w:rPr>
            </w:pPr>
            <w:r>
              <w:rPr>
                <w:rFonts w:ascii="標楷體" w:eastAsia="標楷體" w:hAnsi="標楷體" w:hint="eastAsia"/>
                <w:sz w:val="32"/>
                <w:szCs w:val="32"/>
              </w:rPr>
              <w:t>國立○○大學</w:t>
            </w:r>
            <w:r w:rsidR="008634DD" w:rsidRPr="00BE4155">
              <w:rPr>
                <w:rFonts w:ascii="標楷體" w:eastAsia="標楷體" w:hAnsi="標楷體" w:hint="eastAsia"/>
                <w:sz w:val="32"/>
                <w:szCs w:val="32"/>
              </w:rPr>
              <w:t>附設醫院</w:t>
            </w:r>
          </w:p>
        </w:tc>
        <w:tc>
          <w:tcPr>
            <w:tcW w:w="3086" w:type="dxa"/>
            <w:vAlign w:val="center"/>
          </w:tcPr>
          <w:p w14:paraId="72C3B544" w14:textId="77777777" w:rsidR="008634DD" w:rsidRPr="001F3A42" w:rsidRDefault="008634DD" w:rsidP="00180B29">
            <w:pPr>
              <w:spacing w:line="600" w:lineRule="exact"/>
              <w:jc w:val="both"/>
              <w:rPr>
                <w:rFonts w:ascii="標楷體" w:eastAsia="標楷體" w:hAnsi="標楷體"/>
                <w:sz w:val="32"/>
              </w:rPr>
            </w:pPr>
            <w:r w:rsidRPr="001F3A42">
              <w:rPr>
                <w:rFonts w:ascii="標楷體" w:eastAsia="標楷體" w:hAnsi="標楷體" w:hint="eastAsia"/>
                <w:sz w:val="32"/>
              </w:rPr>
              <w:t>本院目前工務室辦理驗收事宜，主驗人皆由其他組擔任。</w:t>
            </w:r>
          </w:p>
          <w:p w14:paraId="72C3B545" w14:textId="77777777" w:rsidR="008634DD" w:rsidRDefault="008634DD" w:rsidP="00180B29">
            <w:pPr>
              <w:spacing w:line="600" w:lineRule="exact"/>
              <w:jc w:val="both"/>
              <w:rPr>
                <w:rFonts w:ascii="標楷體" w:eastAsia="標楷體" w:hAnsi="標楷體"/>
                <w:sz w:val="32"/>
              </w:rPr>
            </w:pPr>
          </w:p>
        </w:tc>
      </w:tr>
      <w:tr w:rsidR="008634DD" w:rsidRPr="003E4D7A" w14:paraId="72C3B54D" w14:textId="77777777" w:rsidTr="00D71050">
        <w:trPr>
          <w:trHeight w:val="1057"/>
        </w:trPr>
        <w:tc>
          <w:tcPr>
            <w:tcW w:w="720" w:type="dxa"/>
            <w:vAlign w:val="center"/>
          </w:tcPr>
          <w:p w14:paraId="72C3B547" w14:textId="77777777" w:rsidR="008634DD" w:rsidRDefault="008634DD" w:rsidP="00180B29">
            <w:pPr>
              <w:spacing w:line="600" w:lineRule="exact"/>
              <w:jc w:val="center"/>
              <w:rPr>
                <w:rFonts w:ascii="標楷體" w:eastAsia="標楷體" w:hAnsi="標楷體"/>
                <w:sz w:val="32"/>
              </w:rPr>
            </w:pPr>
            <w:r>
              <w:rPr>
                <w:rFonts w:ascii="標楷體" w:eastAsia="標楷體" w:hAnsi="標楷體" w:hint="eastAsia"/>
                <w:sz w:val="32"/>
              </w:rPr>
              <w:t>五</w:t>
            </w:r>
          </w:p>
        </w:tc>
        <w:tc>
          <w:tcPr>
            <w:tcW w:w="3675" w:type="dxa"/>
            <w:vAlign w:val="center"/>
          </w:tcPr>
          <w:p w14:paraId="72C3B548" w14:textId="77777777" w:rsidR="008634DD" w:rsidRPr="00BE4155" w:rsidRDefault="00B459EB" w:rsidP="00180B29">
            <w:pPr>
              <w:autoSpaceDE w:val="0"/>
              <w:autoSpaceDN w:val="0"/>
              <w:snapToGrid w:val="0"/>
              <w:spacing w:line="600" w:lineRule="exact"/>
              <w:rPr>
                <w:rFonts w:ascii="標楷體" w:eastAsia="標楷體" w:hAnsi="標楷體"/>
                <w:sz w:val="32"/>
                <w:szCs w:val="32"/>
              </w:rPr>
            </w:pPr>
            <w:r>
              <w:rPr>
                <w:rFonts w:ascii="標楷體" w:eastAsia="標楷體" w:hAnsi="標楷體" w:hint="eastAsia"/>
                <w:sz w:val="32"/>
                <w:szCs w:val="32"/>
              </w:rPr>
              <w:t>國立○○大學</w:t>
            </w:r>
            <w:r w:rsidR="008634DD" w:rsidRPr="00BE4155">
              <w:rPr>
                <w:rFonts w:ascii="標楷體" w:eastAsia="標楷體" w:hAnsi="標楷體" w:hint="eastAsia"/>
                <w:sz w:val="32"/>
                <w:szCs w:val="32"/>
              </w:rPr>
              <w:t>附設醫院</w:t>
            </w:r>
            <w:r w:rsidR="008634DD" w:rsidRPr="001118E5">
              <w:rPr>
                <w:rFonts w:ascii="標楷體" w:eastAsia="標楷體" w:hAnsi="標楷體" w:hint="eastAsia"/>
                <w:sz w:val="32"/>
                <w:szCs w:val="32"/>
              </w:rPr>
              <w:t>報告案</w:t>
            </w:r>
            <w:r w:rsidR="008634DD">
              <w:rPr>
                <w:rFonts w:ascii="標楷體" w:eastAsia="標楷體" w:hAnsi="標楷體" w:hint="eastAsia"/>
                <w:sz w:val="32"/>
                <w:szCs w:val="32"/>
              </w:rPr>
              <w:t>中</w:t>
            </w:r>
            <w:r w:rsidR="008634DD" w:rsidRPr="001118E5">
              <w:rPr>
                <w:rFonts w:ascii="標楷體" w:eastAsia="標楷體" w:hAnsi="標楷體" w:hint="eastAsia"/>
                <w:sz w:val="32"/>
                <w:szCs w:val="32"/>
              </w:rPr>
              <w:t>表示將適時進行職務調整，然「適時」</w:t>
            </w:r>
            <w:r w:rsidR="008634DD">
              <w:rPr>
                <w:rFonts w:ascii="標楷體" w:eastAsia="標楷體" w:hAnsi="標楷體" w:hint="eastAsia"/>
                <w:sz w:val="32"/>
                <w:szCs w:val="32"/>
              </w:rPr>
              <w:t>一詞似乎不夠具體，請比照人事、會計、政風人員的定期輪調制度，避免日久弊生。</w:t>
            </w:r>
          </w:p>
        </w:tc>
        <w:tc>
          <w:tcPr>
            <w:tcW w:w="1275" w:type="dxa"/>
            <w:vAlign w:val="center"/>
          </w:tcPr>
          <w:p w14:paraId="72C3B549" w14:textId="77777777" w:rsidR="008634DD" w:rsidRDefault="00B459EB" w:rsidP="00180B29">
            <w:pPr>
              <w:spacing w:line="600" w:lineRule="exact"/>
              <w:jc w:val="distribute"/>
              <w:rPr>
                <w:rFonts w:ascii="標楷體" w:eastAsia="標楷體" w:hAnsi="標楷體"/>
                <w:sz w:val="32"/>
                <w:szCs w:val="32"/>
              </w:rPr>
            </w:pPr>
            <w:r>
              <w:rPr>
                <w:rFonts w:ascii="標楷體" w:eastAsia="標楷體" w:hAnsi="標楷體" w:hint="eastAsia"/>
                <w:sz w:val="32"/>
                <w:szCs w:val="32"/>
              </w:rPr>
              <w:t>國立○○大學</w:t>
            </w:r>
            <w:r w:rsidR="008634DD" w:rsidRPr="00BE4155">
              <w:rPr>
                <w:rFonts w:ascii="標楷體" w:eastAsia="標楷體" w:hAnsi="標楷體" w:hint="eastAsia"/>
                <w:sz w:val="32"/>
                <w:szCs w:val="32"/>
              </w:rPr>
              <w:t>附設醫院</w:t>
            </w:r>
          </w:p>
        </w:tc>
        <w:tc>
          <w:tcPr>
            <w:tcW w:w="3086" w:type="dxa"/>
            <w:vAlign w:val="center"/>
          </w:tcPr>
          <w:p w14:paraId="72C3B54A" w14:textId="77777777" w:rsidR="00D06379" w:rsidRDefault="00D06379" w:rsidP="00180B29">
            <w:pPr>
              <w:spacing w:line="600" w:lineRule="exact"/>
              <w:jc w:val="both"/>
              <w:rPr>
                <w:rFonts w:ascii="標楷體" w:eastAsia="標楷體" w:hAnsi="標楷體"/>
                <w:sz w:val="32"/>
              </w:rPr>
            </w:pPr>
          </w:p>
          <w:p w14:paraId="72C3B54B" w14:textId="77777777" w:rsidR="008634DD" w:rsidRPr="001F3A42" w:rsidRDefault="008634DD" w:rsidP="00180B29">
            <w:pPr>
              <w:spacing w:line="600" w:lineRule="exact"/>
              <w:jc w:val="both"/>
              <w:rPr>
                <w:rFonts w:ascii="標楷體" w:eastAsia="標楷體" w:hAnsi="標楷體"/>
                <w:sz w:val="32"/>
              </w:rPr>
            </w:pPr>
            <w:r>
              <w:rPr>
                <w:rFonts w:ascii="標楷體" w:eastAsia="標楷體" w:hAnsi="標楷體" w:hint="eastAsia"/>
                <w:sz w:val="32"/>
              </w:rPr>
              <w:t>本院</w:t>
            </w:r>
            <w:r w:rsidRPr="001F3A42">
              <w:rPr>
                <w:rFonts w:ascii="標楷體" w:eastAsia="標楷體" w:hAnsi="標楷體" w:hint="eastAsia"/>
                <w:sz w:val="32"/>
              </w:rPr>
              <w:t>工務室發包小組現由空調組兼任，爾後依本院「主管人員暨經辦財物、行政人員職期輪調辦法」辦理。</w:t>
            </w:r>
          </w:p>
          <w:p w14:paraId="72C3B54C" w14:textId="77777777" w:rsidR="008634DD" w:rsidRDefault="008634DD" w:rsidP="00180B29">
            <w:pPr>
              <w:spacing w:line="600" w:lineRule="exact"/>
              <w:jc w:val="both"/>
              <w:rPr>
                <w:rFonts w:ascii="標楷體" w:eastAsia="標楷體" w:hAnsi="標楷體"/>
                <w:sz w:val="32"/>
              </w:rPr>
            </w:pPr>
          </w:p>
        </w:tc>
      </w:tr>
      <w:tr w:rsidR="008634DD" w:rsidRPr="003E4D7A" w14:paraId="72C3B552" w14:textId="77777777" w:rsidTr="00D71050">
        <w:trPr>
          <w:trHeight w:val="1057"/>
        </w:trPr>
        <w:tc>
          <w:tcPr>
            <w:tcW w:w="720" w:type="dxa"/>
            <w:vAlign w:val="center"/>
          </w:tcPr>
          <w:p w14:paraId="72C3B54E" w14:textId="77777777" w:rsidR="008634DD" w:rsidRDefault="008634DD" w:rsidP="00180B29">
            <w:pPr>
              <w:spacing w:line="600" w:lineRule="exact"/>
              <w:jc w:val="center"/>
              <w:rPr>
                <w:rFonts w:ascii="標楷體" w:eastAsia="標楷體" w:hAnsi="標楷體"/>
                <w:sz w:val="32"/>
              </w:rPr>
            </w:pPr>
            <w:r>
              <w:rPr>
                <w:rFonts w:ascii="標楷體" w:eastAsia="標楷體" w:hAnsi="標楷體" w:hint="eastAsia"/>
                <w:sz w:val="32"/>
              </w:rPr>
              <w:t>六</w:t>
            </w:r>
          </w:p>
        </w:tc>
        <w:tc>
          <w:tcPr>
            <w:tcW w:w="3675" w:type="dxa"/>
            <w:vAlign w:val="center"/>
          </w:tcPr>
          <w:p w14:paraId="72C3B54F" w14:textId="77777777" w:rsidR="008634DD" w:rsidRPr="00BE4155" w:rsidRDefault="00B459EB" w:rsidP="00180B29">
            <w:pPr>
              <w:autoSpaceDE w:val="0"/>
              <w:autoSpaceDN w:val="0"/>
              <w:snapToGrid w:val="0"/>
              <w:spacing w:line="600" w:lineRule="exact"/>
              <w:rPr>
                <w:rFonts w:ascii="標楷體" w:eastAsia="標楷體" w:hAnsi="標楷體"/>
                <w:sz w:val="32"/>
                <w:szCs w:val="32"/>
              </w:rPr>
            </w:pPr>
            <w:r>
              <w:rPr>
                <w:rFonts w:ascii="標楷體" w:eastAsia="標楷體" w:hAnsi="標楷體" w:hint="eastAsia"/>
                <w:sz w:val="32"/>
                <w:szCs w:val="32"/>
              </w:rPr>
              <w:t>國立○○大學</w:t>
            </w:r>
            <w:r w:rsidRPr="00BE4155">
              <w:rPr>
                <w:rFonts w:ascii="標楷體" w:eastAsia="標楷體" w:hAnsi="標楷體" w:hint="eastAsia"/>
                <w:sz w:val="32"/>
                <w:szCs w:val="32"/>
              </w:rPr>
              <w:t>附設醫院</w:t>
            </w:r>
            <w:r w:rsidR="008634DD">
              <w:rPr>
                <w:rFonts w:ascii="標楷體" w:eastAsia="標楷體" w:hAnsi="標楷體" w:hint="eastAsia"/>
                <w:sz w:val="32"/>
                <w:szCs w:val="32"/>
              </w:rPr>
              <w:t>於員工發生貪瀆案件後即檢討行政責任，予以記大過處分，請</w:t>
            </w:r>
            <w:r>
              <w:rPr>
                <w:rFonts w:ascii="標楷體" w:eastAsia="標楷體" w:hAnsi="標楷體" w:hint="eastAsia"/>
                <w:sz w:val="32"/>
                <w:szCs w:val="32"/>
              </w:rPr>
              <w:t>○○大學</w:t>
            </w:r>
            <w:r w:rsidR="008634DD">
              <w:rPr>
                <w:rFonts w:ascii="標楷體" w:eastAsia="標楷體" w:hAnsi="標楷體" w:hint="eastAsia"/>
                <w:sz w:val="32"/>
                <w:szCs w:val="32"/>
              </w:rPr>
              <w:t>亦能迅速檢討涉案人員之行政責任</w:t>
            </w:r>
            <w:r w:rsidR="008634DD" w:rsidRPr="001118E5">
              <w:rPr>
                <w:rFonts w:ascii="標楷體" w:eastAsia="標楷體" w:hAnsi="標楷體" w:hint="eastAsia"/>
                <w:sz w:val="32"/>
                <w:szCs w:val="32"/>
              </w:rPr>
              <w:t>。</w:t>
            </w:r>
          </w:p>
        </w:tc>
        <w:tc>
          <w:tcPr>
            <w:tcW w:w="1275" w:type="dxa"/>
            <w:vAlign w:val="center"/>
          </w:tcPr>
          <w:p w14:paraId="72C3B550" w14:textId="77777777" w:rsidR="008634DD" w:rsidRPr="00BE4155" w:rsidRDefault="00B459EB" w:rsidP="00180B29">
            <w:pPr>
              <w:spacing w:line="600" w:lineRule="exact"/>
              <w:jc w:val="distribute"/>
              <w:rPr>
                <w:rFonts w:ascii="標楷體" w:eastAsia="標楷體" w:hAnsi="標楷體"/>
                <w:sz w:val="32"/>
                <w:szCs w:val="32"/>
              </w:rPr>
            </w:pPr>
            <w:r>
              <w:rPr>
                <w:rFonts w:ascii="標楷體" w:eastAsia="標楷體" w:hAnsi="標楷體" w:hint="eastAsia"/>
                <w:sz w:val="32"/>
                <w:szCs w:val="32"/>
              </w:rPr>
              <w:t>國立○○大學</w:t>
            </w:r>
          </w:p>
        </w:tc>
        <w:tc>
          <w:tcPr>
            <w:tcW w:w="3086" w:type="dxa"/>
            <w:vAlign w:val="center"/>
          </w:tcPr>
          <w:p w14:paraId="72C3B551" w14:textId="77777777" w:rsidR="008634DD" w:rsidRDefault="00D06379" w:rsidP="00180B29">
            <w:pPr>
              <w:spacing w:line="600" w:lineRule="exact"/>
              <w:jc w:val="both"/>
              <w:rPr>
                <w:rFonts w:ascii="標楷體" w:eastAsia="標楷體" w:hAnsi="標楷體"/>
                <w:sz w:val="32"/>
              </w:rPr>
            </w:pPr>
            <w:r>
              <w:rPr>
                <w:rFonts w:ascii="標楷體" w:eastAsia="標楷體" w:hAnsi="標楷體" w:hint="eastAsia"/>
                <w:sz w:val="32"/>
              </w:rPr>
              <w:t>本案</w:t>
            </w:r>
            <w:r w:rsidR="008634DD" w:rsidRPr="00D71050">
              <w:rPr>
                <w:rFonts w:ascii="標楷體" w:eastAsia="標楷體" w:hAnsi="標楷體" w:hint="eastAsia"/>
                <w:sz w:val="32"/>
              </w:rPr>
              <w:t>經本校職員考績委員會104年第2次會議決議，予涉案人員記過2次。</w:t>
            </w:r>
          </w:p>
        </w:tc>
      </w:tr>
    </w:tbl>
    <w:p w14:paraId="72C3B553" w14:textId="77777777" w:rsidR="00B460CE" w:rsidRDefault="00B460CE">
      <w:pPr>
        <w:widowControl/>
        <w:rPr>
          <w:rFonts w:eastAsia="標楷體"/>
          <w:b/>
          <w:bCs/>
          <w:kern w:val="52"/>
          <w:sz w:val="36"/>
          <w:szCs w:val="28"/>
        </w:rPr>
      </w:pPr>
    </w:p>
    <w:p w14:paraId="72C3B554" w14:textId="77777777" w:rsidR="00947AE5" w:rsidRPr="00C111E2" w:rsidRDefault="00F33CA7" w:rsidP="0044098D">
      <w:pPr>
        <w:pStyle w:val="1"/>
        <w:spacing w:line="276" w:lineRule="auto"/>
        <w:rPr>
          <w:rFonts w:ascii="Times New Roman" w:eastAsia="標楷體" w:hAnsi="Times New Roman" w:cs="Times New Roman"/>
          <w:sz w:val="36"/>
          <w:szCs w:val="28"/>
        </w:rPr>
      </w:pPr>
      <w:bookmarkStart w:id="6" w:name="_Toc424908315"/>
      <w:bookmarkStart w:id="7" w:name="_Toc461111856"/>
      <w:bookmarkEnd w:id="5"/>
      <w:r>
        <w:rPr>
          <w:rFonts w:ascii="Times New Roman" w:eastAsia="標楷體" w:hAnsi="Times New Roman" w:cs="Times New Roman" w:hint="eastAsia"/>
          <w:sz w:val="36"/>
          <w:szCs w:val="28"/>
        </w:rPr>
        <w:t>參</w:t>
      </w:r>
      <w:r w:rsidRPr="00C111E2">
        <w:rPr>
          <w:rFonts w:ascii="Times New Roman" w:eastAsia="標楷體" w:hAnsi="Times New Roman" w:cs="Times New Roman"/>
          <w:sz w:val="36"/>
          <w:szCs w:val="28"/>
        </w:rPr>
        <w:t>、廉政工作推動情形</w:t>
      </w:r>
      <w:bookmarkEnd w:id="6"/>
      <w:bookmarkEnd w:id="7"/>
    </w:p>
    <w:p w14:paraId="72C3B555" w14:textId="77777777" w:rsidR="00F33CA7" w:rsidRPr="008A570C" w:rsidRDefault="00F94A5D" w:rsidP="0044098D">
      <w:pPr>
        <w:pStyle w:val="2"/>
        <w:spacing w:line="276" w:lineRule="auto"/>
        <w:ind w:leftChars="100" w:left="240"/>
        <w:rPr>
          <w:rFonts w:ascii="標楷體" w:eastAsia="標楷體" w:hAnsi="標楷體"/>
          <w:b w:val="0"/>
          <w:sz w:val="28"/>
          <w:szCs w:val="28"/>
        </w:rPr>
      </w:pPr>
      <w:bookmarkStart w:id="8" w:name="_Toc461111857"/>
      <w:r w:rsidRPr="0005315A">
        <w:rPr>
          <w:rFonts w:eastAsia="標楷體" w:hint="eastAsia"/>
          <w:sz w:val="36"/>
          <w:szCs w:val="28"/>
        </w:rPr>
        <w:t>一、</w:t>
      </w:r>
      <w:r w:rsidR="00F33CA7" w:rsidRPr="0005315A">
        <w:rPr>
          <w:rFonts w:ascii="Times New Roman" w:eastAsia="標楷體" w:hAnsi="Times New Roman" w:cs="Times New Roman" w:hint="eastAsia"/>
          <w:sz w:val="36"/>
          <w:szCs w:val="28"/>
        </w:rPr>
        <w:t>查處工作</w:t>
      </w:r>
      <w:r w:rsidR="00F33CA7" w:rsidRPr="00185FF0">
        <w:rPr>
          <w:rFonts w:ascii="標楷體" w:eastAsia="標楷體" w:hAnsi="標楷體" w:hint="eastAsia"/>
          <w:b w:val="0"/>
          <w:sz w:val="28"/>
          <w:szCs w:val="28"/>
        </w:rPr>
        <w:t>(</w:t>
      </w:r>
      <w:r w:rsidR="00F33CA7" w:rsidRPr="008A570C">
        <w:rPr>
          <w:rFonts w:ascii="標楷體" w:eastAsia="標楷體" w:hAnsi="標楷體" w:hint="eastAsia"/>
          <w:b w:val="0"/>
          <w:sz w:val="28"/>
          <w:szCs w:val="28"/>
        </w:rPr>
        <w:t>本期資料統計期間：10</w:t>
      </w:r>
      <w:r w:rsidR="00F33CA7" w:rsidRPr="008A570C">
        <w:rPr>
          <w:rFonts w:ascii="標楷體" w:eastAsia="標楷體" w:hAnsi="標楷體"/>
          <w:b w:val="0"/>
          <w:sz w:val="28"/>
          <w:szCs w:val="28"/>
        </w:rPr>
        <w:t>4</w:t>
      </w:r>
      <w:r w:rsidR="00F33CA7" w:rsidRPr="008A570C">
        <w:rPr>
          <w:rFonts w:ascii="標楷體" w:eastAsia="標楷體" w:hAnsi="標楷體" w:hint="eastAsia"/>
          <w:b w:val="0"/>
          <w:sz w:val="28"/>
          <w:szCs w:val="28"/>
        </w:rPr>
        <w:t>年7月1日至10</w:t>
      </w:r>
      <w:r w:rsidR="00F33CA7" w:rsidRPr="008A570C">
        <w:rPr>
          <w:rFonts w:ascii="標楷體" w:eastAsia="標楷體" w:hAnsi="標楷體"/>
          <w:b w:val="0"/>
          <w:sz w:val="28"/>
          <w:szCs w:val="28"/>
        </w:rPr>
        <w:t>5</w:t>
      </w:r>
      <w:r w:rsidR="00F33CA7" w:rsidRPr="008A570C">
        <w:rPr>
          <w:rFonts w:ascii="標楷體" w:eastAsia="標楷體" w:hAnsi="標楷體" w:hint="eastAsia"/>
          <w:b w:val="0"/>
          <w:sz w:val="28"/>
          <w:szCs w:val="28"/>
        </w:rPr>
        <w:t>年6月30日)</w:t>
      </w:r>
      <w:bookmarkEnd w:id="8"/>
    </w:p>
    <w:p w14:paraId="72C3B556" w14:textId="77777777" w:rsidR="00F33CA7" w:rsidRPr="008A76AD" w:rsidRDefault="008A76AD" w:rsidP="006071EF">
      <w:pPr>
        <w:pStyle w:val="3"/>
        <w:rPr>
          <w:rFonts w:ascii="標楷體" w:eastAsia="標楷體" w:hAnsi="標楷體"/>
          <w:b w:val="0"/>
        </w:rPr>
      </w:pPr>
      <w:bookmarkStart w:id="9" w:name="_Toc461111858"/>
      <w:r w:rsidRPr="008A76AD">
        <w:rPr>
          <w:rFonts w:ascii="標楷體" w:eastAsia="標楷體" w:hAnsi="標楷體" w:hint="eastAsia"/>
          <w:b w:val="0"/>
        </w:rPr>
        <w:t>(一)、處理檢舉、上級交辦案件</w:t>
      </w:r>
      <w:bookmarkEnd w:id="9"/>
    </w:p>
    <w:p w14:paraId="72C3B557" w14:textId="77777777" w:rsidR="00A3496C" w:rsidRPr="006661A4" w:rsidRDefault="00A3496C" w:rsidP="00A3496C">
      <w:pPr>
        <w:ind w:leftChars="377" w:left="905"/>
        <w:rPr>
          <w:rFonts w:ascii="標楷體" w:eastAsia="標楷體" w:hAnsi="標楷體"/>
          <w:sz w:val="32"/>
          <w:szCs w:val="32"/>
        </w:rPr>
      </w:pPr>
      <w:r>
        <w:rPr>
          <w:rFonts w:ascii="標楷體" w:eastAsia="標楷體" w:hAnsi="標楷體" w:hint="eastAsia"/>
          <w:sz w:val="32"/>
          <w:szCs w:val="32"/>
        </w:rPr>
        <w:t>經統計，本期</w:t>
      </w:r>
      <w:r w:rsidRPr="006661A4">
        <w:rPr>
          <w:rFonts w:ascii="標楷體" w:eastAsia="標楷體" w:hAnsi="標楷體" w:hint="eastAsia"/>
          <w:sz w:val="32"/>
          <w:szCs w:val="32"/>
        </w:rPr>
        <w:t>處理及受理檢舉、上級交辦</w:t>
      </w:r>
      <w:r>
        <w:rPr>
          <w:rFonts w:ascii="標楷體" w:eastAsia="標楷體" w:hAnsi="標楷體" w:hint="eastAsia"/>
          <w:sz w:val="32"/>
          <w:szCs w:val="32"/>
        </w:rPr>
        <w:t>計</w:t>
      </w:r>
      <w:r w:rsidRPr="006661A4">
        <w:rPr>
          <w:rFonts w:ascii="標楷體" w:eastAsia="標楷體" w:hAnsi="標楷體" w:hint="eastAsia"/>
          <w:sz w:val="32"/>
          <w:szCs w:val="32"/>
        </w:rPr>
        <w:t>393</w:t>
      </w:r>
      <w:r>
        <w:rPr>
          <w:rFonts w:ascii="標楷體" w:eastAsia="標楷體" w:hAnsi="標楷體" w:hint="eastAsia"/>
          <w:sz w:val="32"/>
          <w:szCs w:val="32"/>
        </w:rPr>
        <w:t>件。</w:t>
      </w:r>
      <w:r w:rsidRPr="006661A4">
        <w:rPr>
          <w:rFonts w:ascii="標楷體" w:eastAsia="標楷體" w:hAnsi="標楷體" w:hint="eastAsia"/>
          <w:sz w:val="32"/>
          <w:szCs w:val="32"/>
        </w:rPr>
        <w:t>其中涉有不法疑義尚待釐清者38件、已澄清及行政處理者275件、列參者80件。</w:t>
      </w:r>
    </w:p>
    <w:p w14:paraId="72C3B558" w14:textId="77777777" w:rsidR="00A3496C" w:rsidRPr="00055296" w:rsidRDefault="00A3496C" w:rsidP="006071EF">
      <w:pPr>
        <w:pStyle w:val="3"/>
        <w:rPr>
          <w:rFonts w:ascii="標楷體" w:eastAsia="標楷體" w:hAnsi="標楷體"/>
          <w:b w:val="0"/>
        </w:rPr>
      </w:pPr>
      <w:bookmarkStart w:id="10" w:name="_Toc461111859"/>
      <w:r w:rsidRPr="00055296">
        <w:rPr>
          <w:rFonts w:ascii="標楷體" w:eastAsia="標楷體" w:hAnsi="標楷體" w:hint="eastAsia"/>
          <w:b w:val="0"/>
        </w:rPr>
        <w:t>(二)</w:t>
      </w:r>
      <w:r w:rsidR="00A77DB3">
        <w:rPr>
          <w:rFonts w:ascii="標楷體" w:eastAsia="標楷體" w:hAnsi="標楷體" w:hint="eastAsia"/>
          <w:b w:val="0"/>
        </w:rPr>
        <w:t>、</w:t>
      </w:r>
      <w:r w:rsidR="00180B29">
        <w:rPr>
          <w:rFonts w:ascii="標楷體" w:eastAsia="標楷體" w:hAnsi="標楷體" w:hint="eastAsia"/>
          <w:b w:val="0"/>
        </w:rPr>
        <w:t>處理</w:t>
      </w:r>
      <w:r w:rsidRPr="00055296">
        <w:rPr>
          <w:rFonts w:ascii="標楷體" w:eastAsia="標楷體" w:hAnsi="標楷體" w:hint="eastAsia"/>
          <w:b w:val="0"/>
        </w:rPr>
        <w:t>不法案件</w:t>
      </w:r>
      <w:bookmarkEnd w:id="10"/>
    </w:p>
    <w:p w14:paraId="72C3B559" w14:textId="77777777" w:rsidR="00A3496C" w:rsidRPr="00A3496C" w:rsidRDefault="00A3496C" w:rsidP="00A3496C">
      <w:pPr>
        <w:ind w:firstLineChars="265" w:firstLine="848"/>
        <w:rPr>
          <w:rFonts w:ascii="標楷體" w:eastAsia="標楷體" w:hAnsi="標楷體"/>
          <w:sz w:val="32"/>
          <w:szCs w:val="32"/>
        </w:rPr>
      </w:pPr>
      <w:r>
        <w:rPr>
          <w:rFonts w:ascii="標楷體" w:eastAsia="標楷體" w:hAnsi="標楷體" w:hint="eastAsia"/>
          <w:sz w:val="32"/>
          <w:szCs w:val="32"/>
        </w:rPr>
        <w:t>1.</w:t>
      </w:r>
      <w:r w:rsidRPr="00A3496C">
        <w:rPr>
          <w:rFonts w:ascii="標楷體" w:eastAsia="標楷體" w:hAnsi="標楷體" w:hint="eastAsia"/>
          <w:sz w:val="32"/>
          <w:szCs w:val="32"/>
        </w:rPr>
        <w:t>貪瀆不法</w:t>
      </w:r>
      <w:r w:rsidR="00180B29">
        <w:rPr>
          <w:rFonts w:ascii="標楷體" w:eastAsia="標楷體" w:hAnsi="標楷體" w:hint="eastAsia"/>
          <w:sz w:val="32"/>
          <w:szCs w:val="32"/>
        </w:rPr>
        <w:t>案件2案：</w:t>
      </w:r>
    </w:p>
    <w:p w14:paraId="72C3B55A" w14:textId="77777777" w:rsidR="00A3496C" w:rsidRPr="00BB684E" w:rsidRDefault="00A3496C" w:rsidP="00A3496C">
      <w:pPr>
        <w:pStyle w:val="a8"/>
        <w:ind w:leftChars="396" w:left="1580" w:hangingChars="197" w:hanging="630"/>
        <w:rPr>
          <w:rFonts w:ascii="標楷體" w:eastAsia="標楷體" w:hAnsi="標楷體"/>
          <w:sz w:val="32"/>
          <w:szCs w:val="32"/>
        </w:rPr>
      </w:pPr>
      <w:r>
        <w:rPr>
          <w:rFonts w:ascii="標楷體" w:eastAsia="標楷體" w:hAnsi="標楷體" w:hint="eastAsia"/>
          <w:sz w:val="32"/>
          <w:szCs w:val="32"/>
        </w:rPr>
        <w:t xml:space="preserve"> (1)</w:t>
      </w:r>
      <w:r w:rsidR="00B459EB">
        <w:rPr>
          <w:rFonts w:ascii="標楷體" w:eastAsia="標楷體" w:hAnsi="標楷體" w:hint="eastAsia"/>
          <w:sz w:val="32"/>
          <w:szCs w:val="32"/>
        </w:rPr>
        <w:t>國立○○大學</w:t>
      </w:r>
      <w:r w:rsidRPr="00BB684E">
        <w:rPr>
          <w:rFonts w:ascii="標楷體" w:eastAsia="標楷體" w:hAnsi="標楷體" w:hint="eastAsia"/>
          <w:sz w:val="32"/>
          <w:szCs w:val="32"/>
        </w:rPr>
        <w:t>附設醫院前院長</w:t>
      </w:r>
      <w:r w:rsidR="00797D37">
        <w:rPr>
          <w:rFonts w:ascii="標楷體" w:eastAsia="標楷體" w:hAnsi="標楷體" w:hint="eastAsia"/>
          <w:sz w:val="32"/>
          <w:szCs w:val="32"/>
        </w:rPr>
        <w:t>A</w:t>
      </w:r>
      <w:r>
        <w:rPr>
          <w:rFonts w:ascii="標楷體" w:eastAsia="標楷體" w:hAnsi="標楷體" w:hint="eastAsia"/>
          <w:sz w:val="32"/>
          <w:szCs w:val="32"/>
        </w:rPr>
        <w:t>於改制前署立醫院期間</w:t>
      </w:r>
      <w:r w:rsidRPr="00BB684E">
        <w:rPr>
          <w:rFonts w:ascii="標楷體" w:eastAsia="標楷體" w:hAnsi="標楷體" w:hint="eastAsia"/>
          <w:sz w:val="32"/>
          <w:szCs w:val="32"/>
        </w:rPr>
        <w:t>，</w:t>
      </w:r>
      <w:r>
        <w:rPr>
          <w:rFonts w:ascii="標楷體" w:eastAsia="標楷體" w:hAnsi="標楷體" w:hint="eastAsia"/>
          <w:sz w:val="32"/>
          <w:szCs w:val="32"/>
        </w:rPr>
        <w:t>涉嫌</w:t>
      </w:r>
      <w:r w:rsidRPr="00BB684E">
        <w:rPr>
          <w:rFonts w:ascii="標楷體" w:eastAsia="標楷體" w:hAnsi="標楷體" w:hint="eastAsia"/>
          <w:sz w:val="32"/>
          <w:szCs w:val="32"/>
        </w:rPr>
        <w:t>利用辦理「心臟血管攝影X光機合作案」</w:t>
      </w:r>
      <w:r>
        <w:rPr>
          <w:rFonts w:ascii="標楷體" w:eastAsia="標楷體" w:hAnsi="標楷體" w:hint="eastAsia"/>
          <w:sz w:val="32"/>
          <w:szCs w:val="32"/>
        </w:rPr>
        <w:t>……</w:t>
      </w:r>
      <w:r w:rsidRPr="00BB684E">
        <w:rPr>
          <w:rFonts w:ascii="標楷體" w:eastAsia="標楷體" w:hAnsi="標楷體" w:hint="eastAsia"/>
          <w:sz w:val="32"/>
          <w:szCs w:val="32"/>
        </w:rPr>
        <w:t>等</w:t>
      </w:r>
      <w:r>
        <w:rPr>
          <w:rFonts w:ascii="標楷體" w:eastAsia="標楷體" w:hAnsi="標楷體" w:hint="eastAsia"/>
          <w:sz w:val="32"/>
          <w:szCs w:val="32"/>
        </w:rPr>
        <w:t>儀器</w:t>
      </w:r>
      <w:r w:rsidRPr="00BB684E">
        <w:rPr>
          <w:rFonts w:ascii="標楷體" w:eastAsia="標楷體" w:hAnsi="標楷體" w:hint="eastAsia"/>
          <w:sz w:val="32"/>
          <w:szCs w:val="32"/>
        </w:rPr>
        <w:t>採購機會，收受</w:t>
      </w:r>
      <w:r>
        <w:rPr>
          <w:rFonts w:ascii="標楷體" w:eastAsia="標楷體" w:hAnsi="標楷體" w:hint="eastAsia"/>
          <w:sz w:val="32"/>
          <w:szCs w:val="32"/>
        </w:rPr>
        <w:t>廠商</w:t>
      </w:r>
      <w:r w:rsidRPr="005D47CC">
        <w:rPr>
          <w:rFonts w:ascii="標楷體" w:eastAsia="標楷體" w:hAnsi="標楷體" w:hint="eastAsia"/>
          <w:sz w:val="32"/>
          <w:szCs w:val="32"/>
        </w:rPr>
        <w:t>11萬5</w:t>
      </w:r>
      <w:r>
        <w:rPr>
          <w:rFonts w:ascii="標楷體" w:eastAsia="標楷體" w:hAnsi="標楷體"/>
          <w:sz w:val="32"/>
          <w:szCs w:val="32"/>
        </w:rPr>
        <w:t>,</w:t>
      </w:r>
      <w:r w:rsidRPr="005D47CC">
        <w:rPr>
          <w:rFonts w:ascii="標楷體" w:eastAsia="標楷體" w:hAnsi="標楷體" w:hint="eastAsia"/>
          <w:sz w:val="32"/>
          <w:szCs w:val="32"/>
        </w:rPr>
        <w:t>000元</w:t>
      </w:r>
      <w:r>
        <w:rPr>
          <w:rFonts w:ascii="標楷體" w:eastAsia="標楷體" w:hAnsi="標楷體" w:hint="eastAsia"/>
          <w:sz w:val="32"/>
          <w:szCs w:val="32"/>
        </w:rPr>
        <w:t>現金</w:t>
      </w:r>
      <w:r w:rsidRPr="00BB684E">
        <w:rPr>
          <w:rFonts w:ascii="標楷體" w:eastAsia="標楷體" w:hAnsi="標楷體" w:hint="eastAsia"/>
          <w:sz w:val="32"/>
          <w:szCs w:val="32"/>
        </w:rPr>
        <w:t>賄賂</w:t>
      </w:r>
      <w:r>
        <w:rPr>
          <w:rFonts w:ascii="標楷體" w:eastAsia="標楷體" w:hAnsi="標楷體" w:hint="eastAsia"/>
          <w:sz w:val="32"/>
          <w:szCs w:val="32"/>
        </w:rPr>
        <w:t>，經</w:t>
      </w:r>
      <w:r w:rsidRPr="00BB684E">
        <w:rPr>
          <w:rFonts w:ascii="標楷體" w:eastAsia="標楷體" w:hAnsi="標楷體" w:hint="eastAsia"/>
          <w:sz w:val="32"/>
          <w:szCs w:val="32"/>
        </w:rPr>
        <w:t>士林地檢署於104年</w:t>
      </w:r>
      <w:r w:rsidR="00C265AF">
        <w:rPr>
          <w:rFonts w:ascii="標楷體" w:eastAsia="標楷體" w:hAnsi="標楷體" w:hint="eastAsia"/>
          <w:sz w:val="32"/>
          <w:szCs w:val="32"/>
        </w:rPr>
        <w:t>間</w:t>
      </w:r>
      <w:r w:rsidRPr="00BB684E">
        <w:rPr>
          <w:rFonts w:ascii="標楷體" w:eastAsia="標楷體" w:hAnsi="標楷體" w:hint="eastAsia"/>
          <w:sz w:val="32"/>
          <w:szCs w:val="32"/>
        </w:rPr>
        <w:t>提起公訴。</w:t>
      </w:r>
      <w:r>
        <w:rPr>
          <w:rFonts w:ascii="標楷體" w:eastAsia="標楷體" w:hAnsi="標楷體" w:hint="eastAsia"/>
          <w:sz w:val="32"/>
          <w:szCs w:val="32"/>
        </w:rPr>
        <w:t xml:space="preserve">      </w:t>
      </w:r>
    </w:p>
    <w:p w14:paraId="72C3B55B" w14:textId="77777777" w:rsidR="00A3496C" w:rsidRDefault="00A3496C" w:rsidP="00A3496C">
      <w:pPr>
        <w:pStyle w:val="a8"/>
        <w:ind w:leftChars="466" w:left="1582" w:hangingChars="145" w:hanging="464"/>
        <w:rPr>
          <w:rFonts w:ascii="標楷體" w:eastAsia="標楷體" w:hAnsi="標楷體"/>
          <w:sz w:val="32"/>
          <w:szCs w:val="32"/>
        </w:rPr>
      </w:pPr>
      <w:r>
        <w:rPr>
          <w:rFonts w:ascii="標楷體" w:eastAsia="標楷體" w:hAnsi="標楷體" w:hint="eastAsia"/>
          <w:sz w:val="32"/>
          <w:szCs w:val="32"/>
        </w:rPr>
        <w:t>(2)</w:t>
      </w:r>
      <w:r w:rsidR="00B459EB">
        <w:rPr>
          <w:rFonts w:ascii="標楷體" w:eastAsia="標楷體" w:hAnsi="標楷體" w:hint="eastAsia"/>
          <w:sz w:val="32"/>
          <w:szCs w:val="32"/>
        </w:rPr>
        <w:t>○○大學附設醫院</w:t>
      </w:r>
      <w:r w:rsidRPr="00B004F8">
        <w:rPr>
          <w:rFonts w:ascii="標楷體" w:eastAsia="標楷體" w:hAnsi="標楷體" w:hint="eastAsia"/>
          <w:sz w:val="32"/>
          <w:szCs w:val="32"/>
        </w:rPr>
        <w:t>前外科部教授兼整形外科主任</w:t>
      </w:r>
      <w:r w:rsidR="00797D37">
        <w:rPr>
          <w:rFonts w:ascii="標楷體" w:eastAsia="標楷體" w:hAnsi="標楷體" w:hint="eastAsia"/>
          <w:sz w:val="32"/>
          <w:szCs w:val="32"/>
        </w:rPr>
        <w:t>B</w:t>
      </w:r>
      <w:r w:rsidRPr="00B004F8">
        <w:rPr>
          <w:rFonts w:ascii="標楷體" w:eastAsia="標楷體" w:hAnsi="標楷體" w:hint="eastAsia"/>
          <w:sz w:val="32"/>
          <w:szCs w:val="32"/>
        </w:rPr>
        <w:t>，涉嫌於99年間利用辦理該院外科部請購「整形外科統合式微型骨鑽鋸組」</w:t>
      </w:r>
      <w:r>
        <w:rPr>
          <w:rFonts w:ascii="標楷體" w:eastAsia="標楷體" w:hAnsi="標楷體" w:hint="eastAsia"/>
          <w:sz w:val="32"/>
          <w:szCs w:val="32"/>
        </w:rPr>
        <w:t>……</w:t>
      </w:r>
      <w:r w:rsidRPr="00B004F8">
        <w:rPr>
          <w:rFonts w:ascii="標楷體" w:eastAsia="標楷體" w:hAnsi="標楷體" w:hint="eastAsia"/>
          <w:sz w:val="32"/>
          <w:szCs w:val="32"/>
        </w:rPr>
        <w:t>等</w:t>
      </w:r>
      <w:r>
        <w:rPr>
          <w:rFonts w:ascii="標楷體" w:eastAsia="標楷體" w:hAnsi="標楷體" w:hint="eastAsia"/>
          <w:sz w:val="32"/>
          <w:szCs w:val="32"/>
        </w:rPr>
        <w:t>儀器</w:t>
      </w:r>
      <w:r w:rsidRPr="00B004F8">
        <w:rPr>
          <w:rFonts w:ascii="標楷體" w:eastAsia="標楷體" w:hAnsi="標楷體" w:hint="eastAsia"/>
          <w:sz w:val="32"/>
          <w:szCs w:val="32"/>
        </w:rPr>
        <w:t>採購機會，涉</w:t>
      </w:r>
      <w:r>
        <w:rPr>
          <w:rFonts w:ascii="標楷體" w:eastAsia="標楷體" w:hAnsi="標楷體" w:hint="eastAsia"/>
          <w:sz w:val="32"/>
          <w:szCs w:val="32"/>
        </w:rPr>
        <w:t>嫌</w:t>
      </w:r>
      <w:r w:rsidRPr="00B004F8">
        <w:rPr>
          <w:rFonts w:ascii="標楷體" w:eastAsia="標楷體" w:hAnsi="標楷體" w:hint="eastAsia"/>
          <w:sz w:val="32"/>
          <w:szCs w:val="32"/>
        </w:rPr>
        <w:t>於上開案件中收受廠商賄賂</w:t>
      </w:r>
      <w:r>
        <w:rPr>
          <w:rFonts w:ascii="標楷體" w:eastAsia="標楷體" w:hAnsi="標楷體" w:hint="eastAsia"/>
          <w:sz w:val="32"/>
          <w:szCs w:val="32"/>
        </w:rPr>
        <w:t>共計</w:t>
      </w:r>
      <w:r w:rsidRPr="0024588D">
        <w:rPr>
          <w:rFonts w:ascii="標楷體" w:eastAsia="標楷體" w:hAnsi="標楷體" w:hint="eastAsia"/>
          <w:sz w:val="32"/>
          <w:szCs w:val="32"/>
        </w:rPr>
        <w:t>59</w:t>
      </w:r>
      <w:r>
        <w:rPr>
          <w:rFonts w:ascii="標楷體" w:eastAsia="標楷體" w:hAnsi="標楷體" w:hint="eastAsia"/>
          <w:sz w:val="32"/>
          <w:szCs w:val="32"/>
        </w:rPr>
        <w:t>萬</w:t>
      </w:r>
      <w:r w:rsidRPr="0024588D">
        <w:rPr>
          <w:rFonts w:ascii="標楷體" w:eastAsia="標楷體" w:hAnsi="標楷體" w:hint="eastAsia"/>
          <w:sz w:val="32"/>
          <w:szCs w:val="32"/>
        </w:rPr>
        <w:t>1,000元</w:t>
      </w:r>
      <w:r w:rsidRPr="00B004F8">
        <w:rPr>
          <w:rFonts w:ascii="標楷體" w:eastAsia="標楷體" w:hAnsi="標楷體" w:hint="eastAsia"/>
          <w:sz w:val="32"/>
          <w:szCs w:val="32"/>
        </w:rPr>
        <w:t>。案經臺灣新北地方法院檢察署於104年</w:t>
      </w:r>
      <w:r w:rsidR="00C265AF">
        <w:rPr>
          <w:rFonts w:ascii="標楷體" w:eastAsia="標楷體" w:hAnsi="標楷體" w:hint="eastAsia"/>
          <w:sz w:val="32"/>
          <w:szCs w:val="32"/>
        </w:rPr>
        <w:t>間</w:t>
      </w:r>
      <w:r w:rsidRPr="00B004F8">
        <w:rPr>
          <w:rFonts w:ascii="標楷體" w:eastAsia="標楷體" w:hAnsi="標楷體" w:hint="eastAsia"/>
          <w:sz w:val="32"/>
          <w:szCs w:val="32"/>
        </w:rPr>
        <w:t>提起公訴。</w:t>
      </w:r>
    </w:p>
    <w:p w14:paraId="72C3B55C" w14:textId="77777777" w:rsidR="00A3496C" w:rsidRPr="00A3496C" w:rsidRDefault="00A3496C" w:rsidP="00A3496C">
      <w:pPr>
        <w:ind w:firstLineChars="284" w:firstLine="909"/>
        <w:rPr>
          <w:rFonts w:ascii="標楷體" w:eastAsia="標楷體" w:hAnsi="標楷體"/>
          <w:sz w:val="32"/>
          <w:szCs w:val="32"/>
        </w:rPr>
      </w:pPr>
      <w:r>
        <w:rPr>
          <w:rFonts w:ascii="標楷體" w:eastAsia="標楷體" w:hAnsi="標楷體" w:hint="eastAsia"/>
          <w:sz w:val="32"/>
          <w:szCs w:val="32"/>
        </w:rPr>
        <w:t>2.</w:t>
      </w:r>
      <w:r w:rsidRPr="00A3496C">
        <w:rPr>
          <w:rFonts w:ascii="標楷體" w:eastAsia="標楷體" w:hAnsi="標楷體" w:hint="eastAsia"/>
          <w:sz w:val="32"/>
          <w:szCs w:val="32"/>
        </w:rPr>
        <w:t>一般不法</w:t>
      </w:r>
      <w:r w:rsidR="00180B29">
        <w:rPr>
          <w:rFonts w:ascii="標楷體" w:eastAsia="標楷體" w:hAnsi="標楷體" w:hint="eastAsia"/>
          <w:sz w:val="32"/>
          <w:szCs w:val="32"/>
        </w:rPr>
        <w:t>案件2案：</w:t>
      </w:r>
    </w:p>
    <w:p w14:paraId="72C3B55D" w14:textId="77777777" w:rsidR="00A3496C" w:rsidRPr="001224E7" w:rsidRDefault="00A3496C" w:rsidP="00A3496C">
      <w:pPr>
        <w:pStyle w:val="a8"/>
        <w:ind w:leftChars="450" w:left="1790" w:hangingChars="222" w:hanging="710"/>
        <w:rPr>
          <w:rFonts w:ascii="標楷體" w:eastAsia="標楷體" w:hAnsi="標楷體"/>
          <w:sz w:val="32"/>
          <w:szCs w:val="32"/>
        </w:rPr>
      </w:pPr>
      <w:r>
        <w:rPr>
          <w:rFonts w:ascii="標楷體" w:eastAsia="標楷體" w:hAnsi="標楷體" w:hint="eastAsia"/>
          <w:sz w:val="32"/>
          <w:szCs w:val="32"/>
        </w:rPr>
        <w:t xml:space="preserve"> (1)</w:t>
      </w:r>
      <w:r w:rsidRPr="001224E7">
        <w:rPr>
          <w:rFonts w:ascii="標楷體" w:eastAsia="標楷體" w:hAnsi="標楷體" w:hint="eastAsia"/>
          <w:sz w:val="32"/>
          <w:szCs w:val="32"/>
        </w:rPr>
        <w:t>國立</w:t>
      </w:r>
      <w:r w:rsidR="00B459EB">
        <w:rPr>
          <w:rFonts w:ascii="標楷體" w:eastAsia="標楷體" w:hAnsi="標楷體" w:hint="eastAsia"/>
          <w:sz w:val="32"/>
          <w:szCs w:val="32"/>
        </w:rPr>
        <w:t>○○大學</w:t>
      </w:r>
      <w:r w:rsidRPr="001224E7">
        <w:rPr>
          <w:rFonts w:ascii="標楷體" w:eastAsia="標楷體" w:hAnsi="標楷體" w:hint="eastAsia"/>
          <w:sz w:val="32"/>
          <w:szCs w:val="32"/>
        </w:rPr>
        <w:t>前主計室主任</w:t>
      </w:r>
      <w:r w:rsidR="00797D37">
        <w:rPr>
          <w:rFonts w:ascii="標楷體" w:eastAsia="標楷體" w:hAnsi="標楷體" w:hint="eastAsia"/>
          <w:sz w:val="32"/>
          <w:szCs w:val="32"/>
        </w:rPr>
        <w:t>C</w:t>
      </w:r>
      <w:r w:rsidRPr="001224E7">
        <w:rPr>
          <w:rFonts w:ascii="標楷體" w:eastAsia="標楷體" w:hAnsi="標楷體" w:hint="eastAsia"/>
          <w:sz w:val="32"/>
          <w:szCs w:val="32"/>
        </w:rPr>
        <w:t>、組長</w:t>
      </w:r>
      <w:r w:rsidR="00797D37">
        <w:rPr>
          <w:rFonts w:ascii="標楷體" w:eastAsia="標楷體" w:hAnsi="標楷體" w:hint="eastAsia"/>
          <w:sz w:val="32"/>
          <w:szCs w:val="32"/>
        </w:rPr>
        <w:t>D</w:t>
      </w:r>
      <w:r w:rsidRPr="001224E7">
        <w:rPr>
          <w:rFonts w:ascii="標楷體" w:eastAsia="標楷體" w:hAnsi="標楷體" w:hint="eastAsia"/>
          <w:sz w:val="32"/>
          <w:szCs w:val="32"/>
        </w:rPr>
        <w:t>、組員</w:t>
      </w:r>
      <w:r w:rsidR="00797D37">
        <w:rPr>
          <w:rFonts w:ascii="標楷體" w:eastAsia="標楷體" w:hAnsi="標楷體" w:hint="eastAsia"/>
          <w:sz w:val="32"/>
          <w:szCs w:val="32"/>
        </w:rPr>
        <w:t>E</w:t>
      </w:r>
      <w:r w:rsidRPr="001224E7">
        <w:rPr>
          <w:rFonts w:ascii="標楷體" w:eastAsia="標楷體" w:hAnsi="標楷體" w:hint="eastAsia"/>
          <w:sz w:val="32"/>
          <w:szCs w:val="32"/>
        </w:rPr>
        <w:t>、契約進用職員</w:t>
      </w:r>
      <w:r w:rsidR="00797D37">
        <w:rPr>
          <w:rFonts w:ascii="標楷體" w:eastAsia="標楷體" w:hAnsi="標楷體" w:hint="eastAsia"/>
          <w:sz w:val="32"/>
          <w:szCs w:val="32"/>
        </w:rPr>
        <w:t>F</w:t>
      </w:r>
      <w:r w:rsidRPr="001224E7">
        <w:rPr>
          <w:rFonts w:ascii="標楷體" w:eastAsia="標楷體" w:hAnsi="標楷體" w:hint="eastAsia"/>
          <w:sz w:val="32"/>
          <w:szCs w:val="32"/>
        </w:rPr>
        <w:t>、</w:t>
      </w:r>
      <w:r w:rsidR="00797D37">
        <w:rPr>
          <w:rFonts w:ascii="標楷體" w:eastAsia="標楷體" w:hAnsi="標楷體" w:hint="eastAsia"/>
          <w:sz w:val="32"/>
          <w:szCs w:val="32"/>
        </w:rPr>
        <w:t>G</w:t>
      </w:r>
      <w:r w:rsidRPr="001224E7">
        <w:rPr>
          <w:rFonts w:ascii="標楷體" w:eastAsia="標楷體" w:hAnsi="標楷體" w:hint="eastAsia"/>
          <w:sz w:val="32"/>
          <w:szCs w:val="32"/>
        </w:rPr>
        <w:t>等人，於</w:t>
      </w:r>
      <w:r w:rsidRPr="001224E7">
        <w:rPr>
          <w:rFonts w:ascii="標楷體" w:eastAsia="標楷體" w:hAnsi="標楷體"/>
          <w:sz w:val="32"/>
          <w:szCs w:val="32"/>
        </w:rPr>
        <w:t>100</w:t>
      </w:r>
      <w:r w:rsidRPr="001224E7">
        <w:rPr>
          <w:rFonts w:ascii="標楷體" w:eastAsia="標楷體" w:hAnsi="標楷體" w:hint="eastAsia"/>
          <w:sz w:val="32"/>
          <w:szCs w:val="32"/>
        </w:rPr>
        <w:t>年、</w:t>
      </w:r>
      <w:r w:rsidRPr="001224E7">
        <w:rPr>
          <w:rFonts w:ascii="標楷體" w:eastAsia="標楷體" w:hAnsi="標楷體"/>
          <w:sz w:val="32"/>
          <w:szCs w:val="32"/>
        </w:rPr>
        <w:t>101</w:t>
      </w:r>
      <w:r w:rsidRPr="001224E7">
        <w:rPr>
          <w:rFonts w:ascii="標楷體" w:eastAsia="標楷體" w:hAnsi="標楷體" w:hint="eastAsia"/>
          <w:sz w:val="32"/>
          <w:szCs w:val="32"/>
        </w:rPr>
        <w:t>年間利用</w:t>
      </w:r>
      <w:r w:rsidR="00797D37">
        <w:rPr>
          <w:rFonts w:ascii="標楷體" w:eastAsia="標楷體" w:hAnsi="標楷體" w:hint="eastAsia"/>
          <w:sz w:val="32"/>
          <w:szCs w:val="32"/>
        </w:rPr>
        <w:t>F</w:t>
      </w:r>
      <w:r w:rsidRPr="001224E7">
        <w:rPr>
          <w:rFonts w:ascii="標楷體" w:eastAsia="標楷體" w:hAnsi="標楷體" w:hint="eastAsia"/>
          <w:sz w:val="32"/>
          <w:szCs w:val="32"/>
        </w:rPr>
        <w:t>、</w:t>
      </w:r>
      <w:r w:rsidR="00797D37">
        <w:rPr>
          <w:rFonts w:ascii="標楷體" w:eastAsia="標楷體" w:hAnsi="標楷體" w:hint="eastAsia"/>
          <w:sz w:val="32"/>
          <w:szCs w:val="32"/>
        </w:rPr>
        <w:t>G</w:t>
      </w:r>
      <w:r w:rsidRPr="001224E7">
        <w:rPr>
          <w:rFonts w:ascii="標楷體" w:eastAsia="標楷體" w:hAnsi="標楷體" w:hint="eastAsia"/>
          <w:sz w:val="32"/>
          <w:szCs w:val="32"/>
        </w:rPr>
        <w:t>為人頭，冒領已達核發上限之學校務基金給與之行政人員工作酬勞，經臺中地檢署偵查後於</w:t>
      </w:r>
      <w:r w:rsidRPr="001224E7">
        <w:rPr>
          <w:rFonts w:ascii="標楷體" w:eastAsia="標楷體" w:hAnsi="標楷體"/>
          <w:sz w:val="32"/>
          <w:szCs w:val="32"/>
        </w:rPr>
        <w:t>104</w:t>
      </w:r>
      <w:r w:rsidRPr="001224E7">
        <w:rPr>
          <w:rFonts w:ascii="標楷體" w:eastAsia="標楷體" w:hAnsi="標楷體" w:hint="eastAsia"/>
          <w:sz w:val="32"/>
          <w:szCs w:val="32"/>
        </w:rPr>
        <w:t>年</w:t>
      </w:r>
      <w:r w:rsidRPr="001224E7">
        <w:rPr>
          <w:rFonts w:ascii="標楷體" w:eastAsia="標楷體" w:hAnsi="標楷體"/>
          <w:sz w:val="32"/>
          <w:szCs w:val="32"/>
        </w:rPr>
        <w:t>8</w:t>
      </w:r>
      <w:r w:rsidRPr="001224E7">
        <w:rPr>
          <w:rFonts w:ascii="標楷體" w:eastAsia="標楷體" w:hAnsi="標楷體" w:hint="eastAsia"/>
          <w:sz w:val="32"/>
          <w:szCs w:val="32"/>
        </w:rPr>
        <w:t>月間提起公訴。</w:t>
      </w:r>
      <w:r w:rsidRPr="007741B5">
        <w:rPr>
          <w:rFonts w:ascii="標楷體" w:eastAsia="標楷體" w:hAnsi="標楷體" w:hint="eastAsia"/>
          <w:sz w:val="32"/>
          <w:szCs w:val="32"/>
        </w:rPr>
        <w:t>案</w:t>
      </w:r>
      <w:r>
        <w:rPr>
          <w:rFonts w:ascii="標楷體" w:eastAsia="標楷體" w:hAnsi="標楷體" w:hint="eastAsia"/>
          <w:sz w:val="32"/>
          <w:szCs w:val="32"/>
        </w:rPr>
        <w:t>並</w:t>
      </w:r>
      <w:r w:rsidRPr="007741B5">
        <w:rPr>
          <w:rFonts w:ascii="標楷體" w:eastAsia="標楷體" w:hAnsi="標楷體" w:hint="eastAsia"/>
          <w:sz w:val="32"/>
          <w:szCs w:val="32"/>
        </w:rPr>
        <w:t>經臺灣臺中地方法院於105年6月29日刑事判決結果，該等人員依共同犯詐欺取財等罪，分別判處3月至8月不等之有期徒刑，並得易科罰金。</w:t>
      </w:r>
    </w:p>
    <w:p w14:paraId="72C3B55E" w14:textId="77777777" w:rsidR="00A3496C" w:rsidRPr="00132543" w:rsidRDefault="00A3496C" w:rsidP="00A3496C">
      <w:pPr>
        <w:pStyle w:val="a8"/>
        <w:ind w:leftChars="-11" w:left="1750" w:hangingChars="555" w:hanging="1776"/>
        <w:rPr>
          <w:rFonts w:ascii="標楷體" w:eastAsia="標楷體" w:hAnsi="標楷體"/>
          <w:sz w:val="32"/>
          <w:szCs w:val="32"/>
        </w:rPr>
      </w:pPr>
      <w:r>
        <w:rPr>
          <w:rFonts w:ascii="標楷體" w:eastAsia="標楷體" w:hAnsi="標楷體" w:hint="eastAsia"/>
          <w:sz w:val="32"/>
          <w:szCs w:val="32"/>
        </w:rPr>
        <w:t xml:space="preserve">        (2)</w:t>
      </w:r>
      <w:r w:rsidR="00B459EB">
        <w:rPr>
          <w:rFonts w:ascii="標楷體" w:eastAsia="標楷體" w:hAnsi="標楷體" w:hint="eastAsia"/>
          <w:sz w:val="32"/>
          <w:szCs w:val="32"/>
        </w:rPr>
        <w:t>國立○○高級中學</w:t>
      </w:r>
      <w:r w:rsidRPr="00B82221">
        <w:rPr>
          <w:rFonts w:ascii="標楷體" w:eastAsia="標楷體" w:hAnsi="標楷體" w:hint="eastAsia"/>
          <w:sz w:val="32"/>
          <w:szCs w:val="32"/>
        </w:rPr>
        <w:t>98年12月間辦理「學生活動中心室內整修工程」，</w:t>
      </w:r>
      <w:r w:rsidRPr="007110DE">
        <w:rPr>
          <w:rFonts w:ascii="標楷體" w:eastAsia="標楷體" w:hAnsi="標楷體" w:hint="eastAsia"/>
          <w:sz w:val="32"/>
          <w:szCs w:val="32"/>
        </w:rPr>
        <w:t>因該活動中心左、右側造型包柱數量</w:t>
      </w:r>
      <w:r>
        <w:rPr>
          <w:rFonts w:ascii="標楷體" w:eastAsia="標楷體" w:hAnsi="標楷體" w:hint="eastAsia"/>
          <w:sz w:val="32"/>
          <w:szCs w:val="32"/>
        </w:rPr>
        <w:t>有</w:t>
      </w:r>
      <w:r w:rsidRPr="007110DE">
        <w:rPr>
          <w:rFonts w:ascii="標楷體" w:eastAsia="標楷體" w:hAnsi="標楷體" w:hint="eastAsia"/>
          <w:sz w:val="32"/>
          <w:szCs w:val="32"/>
        </w:rPr>
        <w:t>變更</w:t>
      </w:r>
      <w:r>
        <w:rPr>
          <w:rFonts w:ascii="標楷體" w:eastAsia="標楷體" w:hAnsi="標楷體" w:hint="eastAsia"/>
          <w:sz w:val="32"/>
          <w:szCs w:val="32"/>
        </w:rPr>
        <w:t>，惟</w:t>
      </w:r>
      <w:r w:rsidRPr="00B82221">
        <w:rPr>
          <w:rFonts w:ascii="標楷體" w:eastAsia="標楷體" w:hAnsi="標楷體" w:hint="eastAsia"/>
          <w:sz w:val="32"/>
          <w:szCs w:val="32"/>
        </w:rPr>
        <w:t>規劃設計監造廠商方圓聯合室內裝修有限公司監造日誌及施工承攬廠商耀名公司施工日誌載明內容</w:t>
      </w:r>
      <w:r>
        <w:rPr>
          <w:rFonts w:ascii="標楷體" w:eastAsia="標楷體" w:hAnsi="標楷體" w:hint="eastAsia"/>
          <w:sz w:val="32"/>
          <w:szCs w:val="32"/>
        </w:rPr>
        <w:t>卻</w:t>
      </w:r>
      <w:r w:rsidRPr="00B82221">
        <w:rPr>
          <w:rFonts w:ascii="標楷體" w:eastAsia="標楷體" w:hAnsi="標楷體" w:hint="eastAsia"/>
          <w:sz w:val="32"/>
          <w:szCs w:val="32"/>
        </w:rPr>
        <w:t>與變更設計、結算書等內容不符，涉</w:t>
      </w:r>
      <w:r>
        <w:rPr>
          <w:rFonts w:ascii="標楷體" w:eastAsia="標楷體" w:hAnsi="標楷體" w:hint="eastAsia"/>
          <w:sz w:val="32"/>
          <w:szCs w:val="32"/>
        </w:rPr>
        <w:t>有</w:t>
      </w:r>
      <w:r w:rsidRPr="00B82221">
        <w:rPr>
          <w:rFonts w:ascii="標楷體" w:eastAsia="標楷體" w:hAnsi="標楷體" w:hint="eastAsia"/>
          <w:sz w:val="32"/>
          <w:szCs w:val="32"/>
        </w:rPr>
        <w:t>刑法第215條業務上文書登載不實罪</w:t>
      </w:r>
      <w:r>
        <w:rPr>
          <w:rFonts w:ascii="標楷體" w:eastAsia="標楷體" w:hAnsi="標楷體" w:hint="eastAsia"/>
          <w:sz w:val="32"/>
          <w:szCs w:val="32"/>
        </w:rPr>
        <w:t>嫌</w:t>
      </w:r>
      <w:r w:rsidRPr="00B82221">
        <w:rPr>
          <w:rFonts w:ascii="標楷體" w:eastAsia="標楷體" w:hAnsi="標楷體" w:hint="eastAsia"/>
          <w:sz w:val="32"/>
          <w:szCs w:val="32"/>
        </w:rPr>
        <w:t>。經臺灣苗栗地方法院檢察署偵辦</w:t>
      </w:r>
      <w:r>
        <w:rPr>
          <w:rFonts w:ascii="標楷體" w:eastAsia="標楷體" w:hAnsi="標楷體" w:hint="eastAsia"/>
          <w:sz w:val="32"/>
          <w:szCs w:val="32"/>
        </w:rPr>
        <w:t>後</w:t>
      </w:r>
      <w:r w:rsidRPr="00B82221">
        <w:rPr>
          <w:rFonts w:ascii="標楷體" w:eastAsia="標楷體" w:hAnsi="標楷體" w:hint="eastAsia"/>
          <w:sz w:val="32"/>
          <w:szCs w:val="32"/>
        </w:rPr>
        <w:t>業</w:t>
      </w:r>
      <w:r>
        <w:rPr>
          <w:rFonts w:ascii="標楷體" w:eastAsia="標楷體" w:hAnsi="標楷體" w:hint="eastAsia"/>
          <w:sz w:val="32"/>
          <w:szCs w:val="32"/>
        </w:rPr>
        <w:t>予以</w:t>
      </w:r>
      <w:r w:rsidRPr="00B82221">
        <w:rPr>
          <w:rFonts w:ascii="標楷體" w:eastAsia="標楷體" w:hAnsi="標楷體" w:hint="eastAsia"/>
          <w:sz w:val="32"/>
          <w:szCs w:val="32"/>
        </w:rPr>
        <w:t>緩起訴1年</w:t>
      </w:r>
      <w:r>
        <w:rPr>
          <w:rFonts w:ascii="標楷體" w:eastAsia="標楷體" w:hAnsi="標楷體" w:hint="eastAsia"/>
          <w:sz w:val="32"/>
          <w:szCs w:val="32"/>
        </w:rPr>
        <w:t>，</w:t>
      </w:r>
      <w:r w:rsidRPr="00B82221">
        <w:rPr>
          <w:rFonts w:ascii="標楷體" w:eastAsia="標楷體" w:hAnsi="標楷體" w:hint="eastAsia"/>
          <w:sz w:val="32"/>
          <w:szCs w:val="32"/>
        </w:rPr>
        <w:t>及</w:t>
      </w:r>
      <w:r>
        <w:rPr>
          <w:rFonts w:ascii="標楷體" w:eastAsia="標楷體" w:hAnsi="標楷體" w:hint="eastAsia"/>
          <w:sz w:val="32"/>
          <w:szCs w:val="32"/>
        </w:rPr>
        <w:t>緩</w:t>
      </w:r>
      <w:r w:rsidRPr="00B82221">
        <w:rPr>
          <w:rFonts w:ascii="標楷體" w:eastAsia="標楷體" w:hAnsi="標楷體" w:hint="eastAsia"/>
          <w:sz w:val="32"/>
          <w:szCs w:val="32"/>
        </w:rPr>
        <w:t>起訴期滿應向公庫支付新臺幣2</w:t>
      </w:r>
      <w:r w:rsidR="00F019AB">
        <w:rPr>
          <w:rFonts w:ascii="標楷體" w:eastAsia="標楷體" w:hAnsi="標楷體" w:hint="eastAsia"/>
          <w:sz w:val="32"/>
          <w:szCs w:val="32"/>
        </w:rPr>
        <w:t>萬元處分</w:t>
      </w:r>
      <w:r w:rsidRPr="00B82221">
        <w:rPr>
          <w:rFonts w:ascii="標楷體" w:eastAsia="標楷體" w:hAnsi="標楷體" w:hint="eastAsia"/>
          <w:sz w:val="32"/>
          <w:szCs w:val="32"/>
        </w:rPr>
        <w:t>。</w:t>
      </w:r>
    </w:p>
    <w:p w14:paraId="72C3B55F" w14:textId="77777777" w:rsidR="00A3496C" w:rsidRPr="00055296" w:rsidRDefault="0005315A" w:rsidP="006071EF">
      <w:pPr>
        <w:pStyle w:val="3"/>
        <w:rPr>
          <w:rFonts w:ascii="標楷體" w:eastAsia="標楷體" w:hAnsi="標楷體"/>
          <w:b w:val="0"/>
        </w:rPr>
      </w:pPr>
      <w:bookmarkStart w:id="11" w:name="_Toc461111860"/>
      <w:r w:rsidRPr="00055296">
        <w:rPr>
          <w:rFonts w:ascii="標楷體" w:eastAsia="標楷體" w:hAnsi="標楷體" w:hint="eastAsia"/>
          <w:b w:val="0"/>
        </w:rPr>
        <w:t>(三)</w:t>
      </w:r>
      <w:r w:rsidR="00A77DB3">
        <w:rPr>
          <w:rFonts w:ascii="標楷體" w:eastAsia="標楷體" w:hAnsi="標楷體" w:hint="eastAsia"/>
          <w:b w:val="0"/>
        </w:rPr>
        <w:t>、</w:t>
      </w:r>
      <w:r w:rsidR="00180B29">
        <w:rPr>
          <w:rFonts w:ascii="標楷體" w:eastAsia="標楷體" w:hAnsi="標楷體" w:hint="eastAsia"/>
          <w:b w:val="0"/>
        </w:rPr>
        <w:t>處理</w:t>
      </w:r>
      <w:r w:rsidR="00A3496C" w:rsidRPr="00055296">
        <w:rPr>
          <w:rFonts w:ascii="標楷體" w:eastAsia="標楷體" w:hAnsi="標楷體" w:hint="eastAsia"/>
          <w:b w:val="0"/>
        </w:rPr>
        <w:t>行政責任</w:t>
      </w:r>
      <w:r w:rsidR="00180B29">
        <w:rPr>
          <w:rFonts w:ascii="標楷體" w:eastAsia="標楷體" w:hAnsi="標楷體" w:hint="eastAsia"/>
          <w:b w:val="0"/>
        </w:rPr>
        <w:t>案件：</w:t>
      </w:r>
      <w:bookmarkEnd w:id="11"/>
    </w:p>
    <w:p w14:paraId="72C3B560" w14:textId="77777777" w:rsidR="00A3496C" w:rsidRPr="006D2C2F" w:rsidRDefault="00A3496C" w:rsidP="00180B29">
      <w:pPr>
        <w:ind w:leftChars="513" w:left="1231" w:firstLineChars="13" w:firstLine="42"/>
        <w:rPr>
          <w:rFonts w:ascii="標楷體" w:eastAsia="標楷體" w:hAnsi="標楷體"/>
          <w:sz w:val="32"/>
          <w:szCs w:val="32"/>
        </w:rPr>
      </w:pPr>
      <w:r>
        <w:rPr>
          <w:rFonts w:ascii="標楷體" w:eastAsia="標楷體" w:hAnsi="標楷體" w:hint="eastAsia"/>
          <w:sz w:val="32"/>
          <w:szCs w:val="32"/>
        </w:rPr>
        <w:t>經統計，</w:t>
      </w:r>
      <w:r w:rsidRPr="006D2C2F">
        <w:rPr>
          <w:rFonts w:ascii="標楷體" w:eastAsia="標楷體" w:hAnsi="標楷體" w:hint="eastAsia"/>
          <w:sz w:val="32"/>
          <w:szCs w:val="32"/>
        </w:rPr>
        <w:t>本期</w:t>
      </w:r>
      <w:r>
        <w:rPr>
          <w:rFonts w:ascii="標楷體" w:eastAsia="標楷體" w:hAnsi="標楷體" w:hint="eastAsia"/>
          <w:sz w:val="32"/>
          <w:szCs w:val="32"/>
        </w:rPr>
        <w:t>因違失案件受處分者計有</w:t>
      </w:r>
      <w:r w:rsidRPr="006D2C2F">
        <w:rPr>
          <w:rFonts w:ascii="標楷體" w:eastAsia="標楷體" w:hAnsi="標楷體" w:hint="eastAsia"/>
          <w:sz w:val="32"/>
          <w:szCs w:val="32"/>
        </w:rPr>
        <w:t>12件</w:t>
      </w:r>
      <w:r>
        <w:rPr>
          <w:rFonts w:ascii="標楷體" w:eastAsia="標楷體" w:hAnsi="標楷體" w:hint="eastAsia"/>
          <w:sz w:val="32"/>
          <w:szCs w:val="32"/>
        </w:rPr>
        <w:t>、19人</w:t>
      </w:r>
      <w:r w:rsidRPr="006D2C2F">
        <w:rPr>
          <w:rFonts w:ascii="標楷體" w:eastAsia="標楷體" w:hAnsi="標楷體" w:hint="eastAsia"/>
          <w:sz w:val="32"/>
          <w:szCs w:val="32"/>
        </w:rPr>
        <w:t>，</w:t>
      </w:r>
      <w:r>
        <w:rPr>
          <w:rFonts w:ascii="標楷體" w:eastAsia="標楷體" w:hAnsi="標楷體" w:hint="eastAsia"/>
          <w:sz w:val="32"/>
          <w:szCs w:val="32"/>
        </w:rPr>
        <w:t xml:space="preserve">詳如下表：                                   </w:t>
      </w:r>
    </w:p>
    <w:p w14:paraId="72C3B561" w14:textId="77777777" w:rsidR="00A3496C" w:rsidRDefault="00A3496C" w:rsidP="00A3496C">
      <w:pPr>
        <w:jc w:val="center"/>
        <w:rPr>
          <w:rFonts w:ascii="標楷體" w:eastAsia="標楷體" w:hAnsi="標楷體"/>
          <w:b/>
          <w:sz w:val="36"/>
          <w:szCs w:val="36"/>
        </w:rPr>
      </w:pPr>
      <w:r w:rsidRPr="006D2C2F">
        <w:rPr>
          <w:noProof/>
        </w:rPr>
        <w:drawing>
          <wp:inline distT="0" distB="0" distL="0" distR="0" wp14:anchorId="72C3B58C" wp14:editId="72C3B58D">
            <wp:extent cx="5712242" cy="5473700"/>
            <wp:effectExtent l="0" t="0" r="3175"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2492" cy="5521851"/>
                    </a:xfrm>
                    <a:prstGeom prst="rect">
                      <a:avLst/>
                    </a:prstGeom>
                    <a:noFill/>
                    <a:ln>
                      <a:noFill/>
                    </a:ln>
                  </pic:spPr>
                </pic:pic>
              </a:graphicData>
            </a:graphic>
          </wp:inline>
        </w:drawing>
      </w:r>
    </w:p>
    <w:p w14:paraId="72C3B562" w14:textId="77777777" w:rsidR="00A3496C" w:rsidRPr="00A3496C" w:rsidRDefault="00A3496C" w:rsidP="00A3496C"/>
    <w:p w14:paraId="72C3B563" w14:textId="77777777" w:rsidR="00492838" w:rsidRPr="00185FF0" w:rsidRDefault="00492838" w:rsidP="0044098D">
      <w:pPr>
        <w:pStyle w:val="2"/>
        <w:spacing w:line="276" w:lineRule="auto"/>
        <w:ind w:leftChars="100" w:left="240"/>
        <w:rPr>
          <w:rFonts w:ascii="標楷體" w:eastAsia="標楷體" w:hAnsi="標楷體"/>
          <w:b w:val="0"/>
          <w:sz w:val="36"/>
          <w:szCs w:val="36"/>
        </w:rPr>
      </w:pPr>
      <w:bookmarkStart w:id="12" w:name="_Toc461111861"/>
      <w:r w:rsidRPr="00492838">
        <w:rPr>
          <w:rFonts w:ascii="標楷體" w:eastAsia="標楷體" w:hAnsi="標楷體" w:hint="eastAsia"/>
          <w:sz w:val="36"/>
          <w:szCs w:val="36"/>
        </w:rPr>
        <w:t>二、預防工作</w:t>
      </w:r>
      <w:bookmarkEnd w:id="12"/>
    </w:p>
    <w:p w14:paraId="72C3B564" w14:textId="77777777" w:rsidR="00D71050" w:rsidRPr="00F019AB" w:rsidRDefault="008A570C" w:rsidP="0044098D">
      <w:pPr>
        <w:pStyle w:val="3"/>
        <w:spacing w:line="276" w:lineRule="auto"/>
        <w:ind w:leftChars="200" w:left="480"/>
        <w:rPr>
          <w:rFonts w:eastAsia="標楷體"/>
          <w:b w:val="0"/>
        </w:rPr>
      </w:pPr>
      <w:bookmarkStart w:id="13" w:name="_Toc461111862"/>
      <w:r w:rsidRPr="00F019AB">
        <w:rPr>
          <w:rFonts w:ascii="標楷體" w:eastAsia="標楷體" w:hAnsi="標楷體" w:hint="eastAsia"/>
          <w:b w:val="0"/>
        </w:rPr>
        <w:t>(</w:t>
      </w:r>
      <w:r w:rsidR="00F33CA7" w:rsidRPr="00F019AB">
        <w:rPr>
          <w:rFonts w:ascii="標楷體" w:eastAsia="標楷體" w:hAnsi="標楷體" w:hint="eastAsia"/>
          <w:b w:val="0"/>
        </w:rPr>
        <w:t>一)</w:t>
      </w:r>
      <w:r w:rsidR="00820CA7" w:rsidRPr="00F019AB">
        <w:rPr>
          <w:rFonts w:ascii="標楷體" w:eastAsia="標楷體" w:hAnsi="標楷體" w:hint="eastAsia"/>
          <w:b w:val="0"/>
        </w:rPr>
        <w:t>、</w:t>
      </w:r>
      <w:r w:rsidR="00D71050" w:rsidRPr="00F019AB">
        <w:rPr>
          <w:rFonts w:eastAsia="標楷體" w:hint="eastAsia"/>
          <w:b w:val="0"/>
        </w:rPr>
        <w:t>辦理公職人員財產申報說明會</w:t>
      </w:r>
      <w:bookmarkEnd w:id="13"/>
    </w:p>
    <w:p w14:paraId="72C3B565" w14:textId="77777777" w:rsidR="00947AE5" w:rsidRPr="00185FF0" w:rsidRDefault="00D71050" w:rsidP="0044098D">
      <w:pPr>
        <w:spacing w:line="276" w:lineRule="auto"/>
        <w:ind w:leftChars="262" w:left="655" w:hangingChars="8" w:hanging="26"/>
        <w:rPr>
          <w:rFonts w:eastAsia="標楷體"/>
        </w:rPr>
      </w:pPr>
      <w:r w:rsidRPr="00185FF0">
        <w:rPr>
          <w:rFonts w:eastAsia="標楷體"/>
          <w:sz w:val="32"/>
          <w:szCs w:val="32"/>
        </w:rPr>
        <w:t>10</w:t>
      </w:r>
      <w:r w:rsidRPr="00185FF0">
        <w:rPr>
          <w:rFonts w:eastAsia="標楷體" w:hint="eastAsia"/>
          <w:sz w:val="32"/>
          <w:szCs w:val="32"/>
        </w:rPr>
        <w:t>5</w:t>
      </w:r>
      <w:r w:rsidRPr="00185FF0">
        <w:rPr>
          <w:rFonts w:eastAsia="標楷體"/>
          <w:sz w:val="32"/>
          <w:szCs w:val="32"/>
        </w:rPr>
        <w:t>年</w:t>
      </w:r>
      <w:r w:rsidRPr="00185FF0">
        <w:rPr>
          <w:rFonts w:eastAsia="標楷體"/>
          <w:sz w:val="32"/>
          <w:szCs w:val="32"/>
        </w:rPr>
        <w:t>9</w:t>
      </w:r>
      <w:r w:rsidRPr="00185FF0">
        <w:rPr>
          <w:rFonts w:eastAsia="標楷體"/>
          <w:sz w:val="32"/>
          <w:szCs w:val="32"/>
        </w:rPr>
        <w:t>月份辦理分北區（</w:t>
      </w:r>
      <w:r w:rsidRPr="00185FF0">
        <w:rPr>
          <w:rFonts w:eastAsia="標楷體"/>
          <w:sz w:val="32"/>
          <w:szCs w:val="32"/>
        </w:rPr>
        <w:t>2</w:t>
      </w:r>
      <w:r w:rsidRPr="00185FF0">
        <w:rPr>
          <w:rFonts w:eastAsia="標楷體"/>
          <w:sz w:val="32"/>
          <w:szCs w:val="32"/>
        </w:rPr>
        <w:t>場）、中、南區辦理</w:t>
      </w:r>
      <w:r w:rsidRPr="00185FF0">
        <w:rPr>
          <w:rFonts w:eastAsia="標楷體"/>
          <w:sz w:val="32"/>
          <w:szCs w:val="32"/>
        </w:rPr>
        <w:t>4</w:t>
      </w:r>
      <w:r w:rsidRPr="00185FF0">
        <w:rPr>
          <w:rFonts w:eastAsia="標楷體"/>
          <w:sz w:val="32"/>
          <w:szCs w:val="32"/>
        </w:rPr>
        <w:t>梯次公職人員</w:t>
      </w:r>
      <w:r w:rsidRPr="00185FF0">
        <w:rPr>
          <w:rFonts w:eastAsia="標楷體"/>
          <w:sz w:val="32"/>
        </w:rPr>
        <w:t>財產</w:t>
      </w:r>
      <w:r w:rsidRPr="00185FF0">
        <w:rPr>
          <w:rFonts w:eastAsia="標楷體"/>
          <w:sz w:val="32"/>
          <w:szCs w:val="32"/>
        </w:rPr>
        <w:t>申報</w:t>
      </w:r>
      <w:r w:rsidRPr="00185FF0">
        <w:rPr>
          <w:rFonts w:eastAsia="標楷體" w:hint="eastAsia"/>
          <w:sz w:val="32"/>
          <w:szCs w:val="32"/>
        </w:rPr>
        <w:t>暨利益衝突迴避法</w:t>
      </w:r>
      <w:r w:rsidRPr="00185FF0">
        <w:rPr>
          <w:rFonts w:eastAsia="標楷體"/>
          <w:sz w:val="32"/>
          <w:szCs w:val="32"/>
        </w:rPr>
        <w:t>說明會，協助申報人瞭解公職人員財產申報相關規定，</w:t>
      </w:r>
      <w:r w:rsidRPr="00185FF0">
        <w:rPr>
          <w:rFonts w:eastAsia="標楷體" w:hint="eastAsia"/>
          <w:sz w:val="32"/>
          <w:szCs w:val="32"/>
        </w:rPr>
        <w:t>與網路申報系統</w:t>
      </w:r>
      <w:r w:rsidRPr="00185FF0">
        <w:rPr>
          <w:rFonts w:eastAsia="標楷體"/>
          <w:sz w:val="32"/>
          <w:szCs w:val="32"/>
        </w:rPr>
        <w:t>及查核平臺使用及操作方式，順利完成申報</w:t>
      </w:r>
      <w:r w:rsidR="00180B29">
        <w:rPr>
          <w:rFonts w:eastAsia="標楷體" w:hint="eastAsia"/>
          <w:sz w:val="32"/>
          <w:szCs w:val="32"/>
        </w:rPr>
        <w:t>，並瞭解利益衝突迴避法相關案例</w:t>
      </w:r>
      <w:r w:rsidRPr="00185FF0">
        <w:rPr>
          <w:rFonts w:eastAsia="標楷體"/>
          <w:sz w:val="32"/>
          <w:szCs w:val="32"/>
        </w:rPr>
        <w:t>。</w:t>
      </w:r>
    </w:p>
    <w:p w14:paraId="72C3B566" w14:textId="77777777" w:rsidR="00021AD3" w:rsidRPr="00F019AB" w:rsidRDefault="00021AD3" w:rsidP="0044098D">
      <w:pPr>
        <w:pStyle w:val="3"/>
        <w:spacing w:line="276" w:lineRule="auto"/>
        <w:ind w:leftChars="200" w:left="480"/>
        <w:rPr>
          <w:rFonts w:ascii="標楷體" w:eastAsia="標楷體" w:hAnsi="標楷體"/>
          <w:b w:val="0"/>
        </w:rPr>
      </w:pPr>
      <w:bookmarkStart w:id="14" w:name="_Toc424908317"/>
      <w:bookmarkStart w:id="15" w:name="_Toc461111863"/>
      <w:bookmarkStart w:id="16" w:name="_Toc424908318"/>
      <w:r w:rsidRPr="00F019AB">
        <w:rPr>
          <w:rFonts w:ascii="標楷體" w:eastAsia="標楷體" w:hAnsi="標楷體" w:hint="eastAsia"/>
          <w:b w:val="0"/>
        </w:rPr>
        <w:t>(二)、</w:t>
      </w:r>
      <w:bookmarkEnd w:id="14"/>
      <w:r w:rsidRPr="00F019AB">
        <w:rPr>
          <w:rFonts w:ascii="標楷體" w:eastAsia="標楷體" w:hAnsi="標楷體"/>
          <w:b w:val="0"/>
        </w:rPr>
        <w:t>公職人員廉政倫理規範執行情形</w:t>
      </w:r>
      <w:bookmarkEnd w:id="15"/>
    </w:p>
    <w:p w14:paraId="72C3B567" w14:textId="77777777" w:rsidR="00021AD3" w:rsidRPr="00185FF0" w:rsidRDefault="00021AD3" w:rsidP="00A411D3">
      <w:pPr>
        <w:pStyle w:val="4"/>
        <w:spacing w:line="276" w:lineRule="auto"/>
        <w:ind w:leftChars="400" w:left="1600" w:hangingChars="200" w:hanging="640"/>
        <w:rPr>
          <w:rFonts w:eastAsia="標楷體"/>
          <w:sz w:val="32"/>
        </w:rPr>
      </w:pPr>
      <w:r w:rsidRPr="00185FF0">
        <w:rPr>
          <w:rFonts w:eastAsia="標楷體"/>
          <w:sz w:val="32"/>
        </w:rPr>
        <w:t xml:space="preserve"> </w:t>
      </w:r>
      <w:r w:rsidRPr="00185FF0">
        <w:rPr>
          <w:rFonts w:eastAsia="標楷體" w:hint="eastAsia"/>
          <w:sz w:val="32"/>
        </w:rPr>
        <w:t>1.</w:t>
      </w:r>
      <w:r w:rsidR="00820CA7" w:rsidRPr="00185FF0">
        <w:rPr>
          <w:rFonts w:eastAsia="標楷體"/>
          <w:sz w:val="32"/>
        </w:rPr>
        <w:t xml:space="preserve"> </w:t>
      </w:r>
      <w:r w:rsidRPr="00185FF0">
        <w:rPr>
          <w:rFonts w:eastAsia="標楷體"/>
          <w:sz w:val="32"/>
        </w:rPr>
        <w:t>本處自</w:t>
      </w:r>
      <w:r w:rsidRPr="00185FF0">
        <w:rPr>
          <w:rFonts w:eastAsia="標楷體"/>
          <w:sz w:val="32"/>
        </w:rPr>
        <w:t>104</w:t>
      </w:r>
      <w:r w:rsidRPr="00185FF0">
        <w:rPr>
          <w:rFonts w:eastAsia="標楷體"/>
          <w:sz w:val="32"/>
        </w:rPr>
        <w:t>年</w:t>
      </w:r>
      <w:r w:rsidRPr="00185FF0">
        <w:rPr>
          <w:rFonts w:eastAsia="標楷體"/>
          <w:sz w:val="32"/>
        </w:rPr>
        <w:t>07</w:t>
      </w:r>
      <w:r w:rsidRPr="00185FF0">
        <w:rPr>
          <w:rFonts w:eastAsia="標楷體"/>
          <w:sz w:val="32"/>
        </w:rPr>
        <w:t>月</w:t>
      </w:r>
      <w:r w:rsidRPr="00185FF0">
        <w:rPr>
          <w:rFonts w:eastAsia="標楷體"/>
          <w:sz w:val="32"/>
        </w:rPr>
        <w:t>1</w:t>
      </w:r>
      <w:r w:rsidRPr="00185FF0">
        <w:rPr>
          <w:rFonts w:eastAsia="標楷體"/>
          <w:sz w:val="32"/>
        </w:rPr>
        <w:t>日至</w:t>
      </w:r>
      <w:r w:rsidRPr="00185FF0">
        <w:rPr>
          <w:rFonts w:eastAsia="標楷體"/>
          <w:sz w:val="32"/>
        </w:rPr>
        <w:t>105</w:t>
      </w:r>
      <w:r w:rsidRPr="00185FF0">
        <w:rPr>
          <w:rFonts w:eastAsia="標楷體"/>
          <w:sz w:val="32"/>
        </w:rPr>
        <w:t>年</w:t>
      </w:r>
      <w:r w:rsidRPr="00185FF0">
        <w:rPr>
          <w:rFonts w:eastAsia="標楷體"/>
          <w:sz w:val="32"/>
        </w:rPr>
        <w:t>6</w:t>
      </w:r>
      <w:r w:rsidRPr="00185FF0">
        <w:rPr>
          <w:rFonts w:eastAsia="標楷體"/>
          <w:sz w:val="32"/>
        </w:rPr>
        <w:t>月</w:t>
      </w:r>
      <w:r w:rsidRPr="00185FF0">
        <w:rPr>
          <w:rFonts w:eastAsia="標楷體"/>
          <w:sz w:val="32"/>
        </w:rPr>
        <w:t>30</w:t>
      </w:r>
      <w:r w:rsidRPr="00185FF0">
        <w:rPr>
          <w:rFonts w:eastAsia="標楷體"/>
          <w:sz w:val="32"/>
        </w:rPr>
        <w:t>日止依據「教育部與所屬機關學校之公務員及教師廉政倫理規範」，計受理餽贈財務</w:t>
      </w:r>
      <w:r w:rsidRPr="00185FF0">
        <w:rPr>
          <w:rFonts w:eastAsia="標楷體"/>
          <w:sz w:val="32"/>
        </w:rPr>
        <w:t>274</w:t>
      </w:r>
      <w:r w:rsidRPr="00185FF0">
        <w:rPr>
          <w:rFonts w:eastAsia="標楷體"/>
          <w:sz w:val="32"/>
        </w:rPr>
        <w:t>件、請託關說</w:t>
      </w:r>
      <w:r w:rsidRPr="00185FF0">
        <w:rPr>
          <w:rFonts w:eastAsia="標楷體"/>
          <w:sz w:val="32"/>
        </w:rPr>
        <w:t>4</w:t>
      </w:r>
      <w:r w:rsidRPr="00185FF0">
        <w:rPr>
          <w:rFonts w:eastAsia="標楷體"/>
          <w:sz w:val="32"/>
        </w:rPr>
        <w:t>件、飲宴應酬</w:t>
      </w:r>
      <w:r w:rsidRPr="00185FF0">
        <w:rPr>
          <w:rFonts w:eastAsia="標楷體"/>
          <w:sz w:val="32"/>
        </w:rPr>
        <w:t>0</w:t>
      </w:r>
      <w:r w:rsidRPr="00185FF0">
        <w:rPr>
          <w:rFonts w:eastAsia="標楷體"/>
          <w:sz w:val="32"/>
        </w:rPr>
        <w:t>件，</w:t>
      </w:r>
      <w:r w:rsidRPr="00185FF0">
        <w:rPr>
          <w:rFonts w:eastAsia="標楷體" w:hint="eastAsia"/>
          <w:sz w:val="32"/>
        </w:rPr>
        <w:t>其它</w:t>
      </w:r>
      <w:r w:rsidRPr="00185FF0">
        <w:rPr>
          <w:rFonts w:eastAsia="標楷體" w:hint="eastAsia"/>
          <w:sz w:val="32"/>
        </w:rPr>
        <w:t>1</w:t>
      </w:r>
      <w:r w:rsidRPr="00185FF0">
        <w:rPr>
          <w:rFonts w:eastAsia="標楷體" w:hint="eastAsia"/>
          <w:sz w:val="32"/>
        </w:rPr>
        <w:t>件</w:t>
      </w:r>
      <w:r w:rsidRPr="00185FF0">
        <w:rPr>
          <w:rFonts w:ascii="標楷體" w:eastAsia="標楷體" w:hAnsi="標楷體" w:hint="eastAsia"/>
          <w:sz w:val="32"/>
        </w:rPr>
        <w:t>，</w:t>
      </w:r>
      <w:r w:rsidRPr="00185FF0">
        <w:rPr>
          <w:rFonts w:eastAsia="標楷體"/>
          <w:sz w:val="32"/>
        </w:rPr>
        <w:t>合計</w:t>
      </w:r>
      <w:r w:rsidRPr="00185FF0">
        <w:rPr>
          <w:rFonts w:eastAsia="標楷體" w:hint="eastAsia"/>
          <w:sz w:val="32"/>
        </w:rPr>
        <w:t>27</w:t>
      </w:r>
      <w:r w:rsidRPr="00185FF0">
        <w:rPr>
          <w:rFonts w:eastAsia="標楷體"/>
          <w:sz w:val="32"/>
        </w:rPr>
        <w:t>9</w:t>
      </w:r>
      <w:r w:rsidRPr="00185FF0">
        <w:rPr>
          <w:rFonts w:eastAsia="標楷體" w:hint="eastAsia"/>
          <w:sz w:val="32"/>
        </w:rPr>
        <w:t xml:space="preserve"> </w:t>
      </w:r>
      <w:r w:rsidRPr="00185FF0">
        <w:rPr>
          <w:rFonts w:eastAsia="標楷體"/>
          <w:sz w:val="32"/>
        </w:rPr>
        <w:t>件，均依規定辦理登錄。</w:t>
      </w:r>
    </w:p>
    <w:p w14:paraId="72C3B568" w14:textId="77777777" w:rsidR="00864DEB" w:rsidRPr="00185FF0" w:rsidRDefault="00021AD3" w:rsidP="00A411D3">
      <w:pPr>
        <w:pStyle w:val="4"/>
        <w:spacing w:line="276" w:lineRule="auto"/>
        <w:ind w:leftChars="500" w:left="1488" w:hangingChars="90" w:hanging="288"/>
        <w:rPr>
          <w:rFonts w:ascii="標楷體" w:eastAsia="標楷體" w:hAnsi="標楷體"/>
          <w:sz w:val="32"/>
          <w:szCs w:val="32"/>
        </w:rPr>
      </w:pPr>
      <w:r w:rsidRPr="00185FF0">
        <w:rPr>
          <w:rFonts w:eastAsia="標楷體" w:hint="eastAsia"/>
          <w:sz w:val="32"/>
        </w:rPr>
        <w:t>2.</w:t>
      </w:r>
      <w:r w:rsidRPr="00185FF0">
        <w:rPr>
          <w:rFonts w:eastAsia="標楷體"/>
          <w:sz w:val="32"/>
        </w:rPr>
        <w:t>為強化廉政倫理宣導，本處除於民俗之春節、端午節及中秋節透過本部電子郵件群組函請同仁，</w:t>
      </w:r>
      <w:r w:rsidR="00D06379">
        <w:rPr>
          <w:rFonts w:eastAsia="標楷體" w:hint="eastAsia"/>
          <w:sz w:val="32"/>
        </w:rPr>
        <w:t>於</w:t>
      </w:r>
      <w:r w:rsidRPr="00185FF0">
        <w:rPr>
          <w:rFonts w:eastAsia="標楷體"/>
          <w:sz w:val="32"/>
        </w:rPr>
        <w:t>三節期間恪遵「公務員廉政倫理規範」之「贈受財物」、「飲宴應酬」、「請託關說」規定，提醒同仁不收禮、不送禮，並落實知會登錄程序，同時函本部及所屬各機關學校加強宣導「教育部與所屬機關學校之公務員及教師倫理</w:t>
      </w:r>
      <w:r w:rsidR="00D06379">
        <w:rPr>
          <w:rFonts w:eastAsia="標楷體"/>
          <w:sz w:val="32"/>
        </w:rPr>
        <w:t>規範」相關規定。並於各種講習、研習機會安排廉政倫理課程、加以宣</w:t>
      </w:r>
      <w:r w:rsidR="00D06379">
        <w:rPr>
          <w:rFonts w:eastAsia="標楷體" w:hint="eastAsia"/>
          <w:sz w:val="32"/>
        </w:rPr>
        <w:t>導</w:t>
      </w:r>
      <w:r w:rsidRPr="00185FF0">
        <w:rPr>
          <w:rFonts w:eastAsia="標楷體"/>
          <w:sz w:val="32"/>
        </w:rPr>
        <w:t>。</w:t>
      </w:r>
      <w:bookmarkStart w:id="17" w:name="_Toc424908319"/>
      <w:bookmarkEnd w:id="16"/>
    </w:p>
    <w:p w14:paraId="72C3B569" w14:textId="77777777" w:rsidR="00947AE5" w:rsidRPr="00F019AB" w:rsidRDefault="003D0505" w:rsidP="0044098D">
      <w:pPr>
        <w:pStyle w:val="3"/>
        <w:spacing w:line="276" w:lineRule="auto"/>
        <w:ind w:leftChars="200" w:left="480"/>
        <w:rPr>
          <w:rFonts w:ascii="Times New Roman" w:eastAsia="標楷體" w:hAnsi="Times New Roman" w:cs="Times New Roman"/>
          <w:b w:val="0"/>
        </w:rPr>
      </w:pPr>
      <w:bookmarkStart w:id="18" w:name="_Toc461111864"/>
      <w:r w:rsidRPr="00F019AB">
        <w:rPr>
          <w:rFonts w:ascii="Times New Roman" w:eastAsia="標楷體" w:hAnsi="Times New Roman" w:cs="Times New Roman" w:hint="eastAsia"/>
          <w:b w:val="0"/>
        </w:rPr>
        <w:t>(</w:t>
      </w:r>
      <w:r w:rsidRPr="00F019AB">
        <w:rPr>
          <w:rFonts w:ascii="Times New Roman" w:eastAsia="標楷體" w:hAnsi="Times New Roman" w:cs="Times New Roman" w:hint="eastAsia"/>
          <w:b w:val="0"/>
        </w:rPr>
        <w:t>三</w:t>
      </w:r>
      <w:r w:rsidRPr="00F019AB">
        <w:rPr>
          <w:rFonts w:ascii="Times New Roman" w:eastAsia="標楷體" w:hAnsi="Times New Roman" w:cs="Times New Roman" w:hint="eastAsia"/>
          <w:b w:val="0"/>
        </w:rPr>
        <w:t>)</w:t>
      </w:r>
      <w:r w:rsidR="0070691B" w:rsidRPr="00F019AB">
        <w:rPr>
          <w:rFonts w:ascii="Times New Roman" w:eastAsia="標楷體" w:hAnsi="Times New Roman" w:cs="Times New Roman" w:hint="eastAsia"/>
          <w:b w:val="0"/>
        </w:rPr>
        <w:t>、</w:t>
      </w:r>
      <w:bookmarkEnd w:id="17"/>
      <w:r w:rsidR="007F526E" w:rsidRPr="00F019AB">
        <w:rPr>
          <w:rFonts w:ascii="Times New Roman" w:eastAsia="標楷體" w:hAnsi="Times New Roman" w:cs="Times New Roman" w:hint="eastAsia"/>
          <w:b w:val="0"/>
        </w:rPr>
        <w:t>辦理</w:t>
      </w:r>
      <w:r w:rsidR="00917516" w:rsidRPr="00F019AB">
        <w:rPr>
          <w:rFonts w:ascii="Times New Roman" w:eastAsia="標楷體" w:hAnsi="Times New Roman" w:cs="Times New Roman" w:hint="eastAsia"/>
          <w:b w:val="0"/>
        </w:rPr>
        <w:t>「公務員申領小額</w:t>
      </w:r>
      <w:r w:rsidR="00254A47" w:rsidRPr="00F019AB">
        <w:rPr>
          <w:rFonts w:ascii="Times New Roman" w:eastAsia="標楷體" w:hAnsi="Times New Roman" w:cs="Times New Roman" w:hint="eastAsia"/>
          <w:b w:val="0"/>
        </w:rPr>
        <w:t>款項」專案法紀宣導</w:t>
      </w:r>
      <w:bookmarkEnd w:id="18"/>
    </w:p>
    <w:p w14:paraId="72C3B56A" w14:textId="77777777" w:rsidR="00D06379" w:rsidRPr="00D06379" w:rsidRDefault="00D06379" w:rsidP="009664A6">
      <w:pPr>
        <w:pStyle w:val="Default"/>
        <w:spacing w:line="276" w:lineRule="auto"/>
        <w:ind w:leftChars="47" w:left="487" w:hangingChars="117" w:hanging="374"/>
        <w:jc w:val="both"/>
        <w:outlineLvl w:val="3"/>
        <w:rPr>
          <w:rFonts w:hAnsi="標楷體" w:cs="標楷體"/>
          <w:color w:val="auto"/>
          <w:sz w:val="32"/>
          <w:szCs w:val="32"/>
        </w:rPr>
      </w:pPr>
      <w:bookmarkStart w:id="19" w:name="_Toc424908320"/>
      <w:r>
        <w:rPr>
          <w:rFonts w:hAnsi="標楷體" w:cstheme="minorBidi" w:hint="eastAsia"/>
          <w:color w:val="auto"/>
          <w:sz w:val="32"/>
          <w:szCs w:val="32"/>
        </w:rPr>
        <w:t xml:space="preserve">  </w:t>
      </w:r>
      <w:r w:rsidRPr="00185FF0">
        <w:rPr>
          <w:rFonts w:hAnsi="標楷體" w:cstheme="minorBidi" w:hint="eastAsia"/>
          <w:color w:val="auto"/>
          <w:sz w:val="32"/>
          <w:szCs w:val="32"/>
        </w:rPr>
        <w:t>法務部廉政署鑑於101年至104年間，公務員因詐領差旅費、加班費、油料費、國民旅遊卡休假補助費及鐘點費等款項案件，經全國各地檢署（不含最高法院檢察署特別偵查組）檢察官起訴及緩起訴者計69件，各年度案件數分別為101年9件、102年12件、103年21件及104年27</w:t>
      </w:r>
      <w:r w:rsidRPr="00185FF0">
        <w:rPr>
          <w:rFonts w:hAnsi="標楷體" w:cs="標楷體"/>
          <w:color w:val="auto"/>
          <w:sz w:val="32"/>
          <w:szCs w:val="32"/>
        </w:rPr>
        <w:t xml:space="preserve"> 件，此類案件有逐年增加趨勢，本部</w:t>
      </w:r>
      <w:r>
        <w:rPr>
          <w:rFonts w:hAnsi="標楷體" w:cs="標楷體" w:hint="eastAsia"/>
          <w:color w:val="auto"/>
          <w:sz w:val="32"/>
          <w:szCs w:val="32"/>
        </w:rPr>
        <w:t>乃於105年6月13日敦聘臺灣高等法院檢察署王捷拓檢察官至本部進行</w:t>
      </w:r>
      <w:r w:rsidRPr="00185FF0">
        <w:rPr>
          <w:rFonts w:hAnsi="標楷體" w:cs="標楷體"/>
          <w:color w:val="auto"/>
          <w:sz w:val="32"/>
          <w:szCs w:val="32"/>
        </w:rPr>
        <w:t>本項專案法紀宣導</w:t>
      </w:r>
      <w:r w:rsidRPr="00185FF0">
        <w:rPr>
          <w:rFonts w:hAnsi="標楷體" w:cs="標楷體" w:hint="eastAsia"/>
          <w:color w:val="auto"/>
          <w:sz w:val="32"/>
          <w:szCs w:val="32"/>
        </w:rPr>
        <w:t>1場次</w:t>
      </w:r>
      <w:r w:rsidRPr="00185FF0">
        <w:rPr>
          <w:rFonts w:hAnsi="標楷體" w:cs="標楷體"/>
          <w:color w:val="auto"/>
          <w:sz w:val="32"/>
          <w:szCs w:val="32"/>
        </w:rPr>
        <w:t>，以深化公務員正確法紀認知，機先防杜機關風險。</w:t>
      </w:r>
    </w:p>
    <w:p w14:paraId="72C3B56B" w14:textId="77777777" w:rsidR="00947AE5" w:rsidRPr="008A570C" w:rsidRDefault="00D06379" w:rsidP="0044098D">
      <w:pPr>
        <w:pStyle w:val="3"/>
        <w:spacing w:line="276" w:lineRule="auto"/>
        <w:ind w:leftChars="200" w:left="480"/>
        <w:rPr>
          <w:rFonts w:ascii="Times New Roman" w:eastAsia="標楷體" w:hAnsi="Times New Roman" w:cs="Times New Roman"/>
          <w:b w:val="0"/>
          <w:szCs w:val="28"/>
        </w:rPr>
      </w:pPr>
      <w:bookmarkStart w:id="20" w:name="_Toc461111865"/>
      <w:r w:rsidRPr="008A570C">
        <w:rPr>
          <w:rFonts w:ascii="Times New Roman" w:eastAsia="標楷體" w:hAnsi="Times New Roman" w:cs="Times New Roman" w:hint="eastAsia"/>
          <w:b w:val="0"/>
          <w:szCs w:val="28"/>
        </w:rPr>
        <w:t>(</w:t>
      </w:r>
      <w:r w:rsidRPr="008A570C">
        <w:rPr>
          <w:rFonts w:ascii="Times New Roman" w:eastAsia="標楷體" w:hAnsi="Times New Roman" w:cs="Times New Roman" w:hint="eastAsia"/>
          <w:b w:val="0"/>
          <w:szCs w:val="28"/>
        </w:rPr>
        <w:t>四</w:t>
      </w:r>
      <w:r w:rsidRPr="008A570C">
        <w:rPr>
          <w:rFonts w:ascii="Times New Roman" w:eastAsia="標楷體" w:hAnsi="Times New Roman" w:cs="Times New Roman" w:hint="eastAsia"/>
          <w:b w:val="0"/>
          <w:szCs w:val="28"/>
        </w:rPr>
        <w:t>)</w:t>
      </w:r>
      <w:r w:rsidRPr="008A570C">
        <w:rPr>
          <w:rFonts w:ascii="Times New Roman" w:eastAsia="標楷體" w:hAnsi="Times New Roman" w:cs="Times New Roman" w:hint="eastAsia"/>
          <w:b w:val="0"/>
          <w:szCs w:val="28"/>
        </w:rPr>
        <w:t>、辦理</w:t>
      </w:r>
      <w:r w:rsidRPr="008A570C">
        <w:rPr>
          <w:rFonts w:ascii="Times New Roman" w:eastAsia="標楷體" w:hAnsi="Times New Roman" w:cs="Times New Roman" w:hint="eastAsia"/>
          <w:b w:val="0"/>
          <w:szCs w:val="28"/>
        </w:rPr>
        <w:t>105</w:t>
      </w:r>
      <w:r w:rsidRPr="008A570C">
        <w:rPr>
          <w:rFonts w:ascii="Times New Roman" w:eastAsia="標楷體" w:hAnsi="Times New Roman" w:cs="Times New Roman" w:hint="eastAsia"/>
          <w:b w:val="0"/>
          <w:szCs w:val="28"/>
        </w:rPr>
        <w:t>年度全國</w:t>
      </w:r>
      <w:r w:rsidRPr="008A570C">
        <w:rPr>
          <w:rFonts w:ascii="Times New Roman" w:eastAsia="標楷體" w:hAnsi="Times New Roman" w:cs="Times New Roman"/>
          <w:b w:val="0"/>
          <w:szCs w:val="28"/>
        </w:rPr>
        <w:t>高</w:t>
      </w:r>
      <w:r w:rsidRPr="008A570C">
        <w:rPr>
          <w:rFonts w:ascii="Times New Roman" w:eastAsia="標楷體" w:hAnsi="Times New Roman" w:cs="Times New Roman" w:hint="eastAsia"/>
          <w:b w:val="0"/>
          <w:szCs w:val="28"/>
        </w:rPr>
        <w:t>級</w:t>
      </w:r>
      <w:r w:rsidRPr="008A570C">
        <w:rPr>
          <w:rFonts w:ascii="Times New Roman" w:eastAsia="標楷體" w:hAnsi="Times New Roman" w:cs="Times New Roman"/>
          <w:b w:val="0"/>
          <w:szCs w:val="28"/>
        </w:rPr>
        <w:t>中</w:t>
      </w:r>
      <w:r w:rsidRPr="008A570C">
        <w:rPr>
          <w:rFonts w:ascii="Times New Roman" w:eastAsia="標楷體" w:hAnsi="Times New Roman" w:cs="Times New Roman" w:hint="eastAsia"/>
          <w:b w:val="0"/>
          <w:szCs w:val="28"/>
        </w:rPr>
        <w:t>等學校</w:t>
      </w:r>
      <w:r w:rsidRPr="008A570C">
        <w:rPr>
          <w:rFonts w:ascii="Times New Roman" w:eastAsia="標楷體" w:hAnsi="Times New Roman" w:cs="Times New Roman"/>
          <w:b w:val="0"/>
          <w:szCs w:val="28"/>
        </w:rPr>
        <w:t>誠信研習營</w:t>
      </w:r>
      <w:bookmarkEnd w:id="19"/>
      <w:bookmarkEnd w:id="20"/>
    </w:p>
    <w:p w14:paraId="72C3B56C" w14:textId="77777777" w:rsidR="003D0505" w:rsidRDefault="00D06379" w:rsidP="009664A6">
      <w:pPr>
        <w:pStyle w:val="4"/>
        <w:spacing w:line="276" w:lineRule="auto"/>
        <w:ind w:leftChars="234" w:left="563" w:hanging="1"/>
        <w:rPr>
          <w:rFonts w:ascii="標楷體" w:eastAsia="標楷體" w:hAnsi="標楷體"/>
          <w:bCs/>
          <w:sz w:val="32"/>
        </w:rPr>
      </w:pPr>
      <w:r>
        <w:rPr>
          <w:rFonts w:ascii="標楷體" w:eastAsia="標楷體" w:hAnsi="標楷體" w:hint="eastAsia"/>
          <w:bCs/>
          <w:sz w:val="32"/>
        </w:rPr>
        <w:t>為培</w:t>
      </w:r>
      <w:r w:rsidR="003D0505" w:rsidRPr="003D0505">
        <w:rPr>
          <w:rFonts w:ascii="標楷體" w:eastAsia="標楷體" w:hAnsi="標楷體" w:hint="eastAsia"/>
          <w:bCs/>
          <w:sz w:val="32"/>
        </w:rPr>
        <w:t>養高中學生正確廉政價值觀及營造優質誠信校園學風，</w:t>
      </w:r>
      <w:r>
        <w:rPr>
          <w:rFonts w:ascii="標楷體" w:eastAsia="標楷體" w:hAnsi="標楷體" w:hint="eastAsia"/>
          <w:bCs/>
          <w:sz w:val="32"/>
        </w:rPr>
        <w:t>本處</w:t>
      </w:r>
      <w:r w:rsidR="00621EDE">
        <w:rPr>
          <w:rFonts w:ascii="標楷體" w:eastAsia="標楷體" w:hAnsi="標楷體" w:hint="eastAsia"/>
          <w:bCs/>
          <w:sz w:val="32"/>
        </w:rPr>
        <w:t>今年</w:t>
      </w:r>
      <w:r w:rsidR="003D0505" w:rsidRPr="003D0505">
        <w:rPr>
          <w:rFonts w:ascii="標楷體" w:eastAsia="標楷體" w:hAnsi="標楷體" w:hint="eastAsia"/>
          <w:bCs/>
          <w:sz w:val="32"/>
        </w:rPr>
        <w:t>邀請國立臺灣師範大學公民教育與活動領導學系教授進行課程規劃，以</w:t>
      </w:r>
      <w:r w:rsidR="003D6330">
        <w:rPr>
          <w:rFonts w:ascii="標楷體" w:eastAsia="標楷體" w:hAnsi="標楷體" w:hint="eastAsia"/>
          <w:bCs/>
          <w:sz w:val="32"/>
        </w:rPr>
        <w:t>審議式民主之教學方式進行</w:t>
      </w:r>
      <w:r w:rsidR="003D0505" w:rsidRPr="003D0505">
        <w:rPr>
          <w:rFonts w:ascii="標楷體" w:eastAsia="標楷體" w:hAnsi="標楷體" w:hint="eastAsia"/>
          <w:bCs/>
          <w:sz w:val="32"/>
        </w:rPr>
        <w:t>團體討論、角色扮演，使學員學習理性思辨；本年辦理2梯次、每梯次為期三日，共計160名學員參加，第一梯次結合法務部廉政署、臺中市政府，國家教育研究院、國民及學前教育署，於本年7月6日至8日在國家教育研究院台中院區辦理，因尼伯特颱風來襲縮短日程為1日；第2梯次結合法務部廉政署、桃園市政府、國家教育研究院、國民及學前教育署，於本年7月25日至27日在國家教育研究院三峽總院區舉行，活動圓滿完成。</w:t>
      </w:r>
    </w:p>
    <w:p w14:paraId="72C3B56D" w14:textId="77777777" w:rsidR="00FE6D01" w:rsidRPr="00FE6D01" w:rsidRDefault="00FE6D01" w:rsidP="00FE6D01">
      <w:pPr>
        <w:pStyle w:val="3"/>
        <w:spacing w:line="276" w:lineRule="auto"/>
        <w:ind w:leftChars="178" w:left="1417" w:hangingChars="275" w:hanging="990"/>
        <w:rPr>
          <w:rFonts w:ascii="Times New Roman" w:eastAsia="標楷體" w:hAnsi="Times New Roman" w:cs="Times New Roman"/>
          <w:b w:val="0"/>
          <w:szCs w:val="28"/>
        </w:rPr>
      </w:pPr>
      <w:bookmarkStart w:id="21" w:name="_Toc461111866"/>
      <w:r>
        <w:rPr>
          <w:rFonts w:ascii="Times New Roman" w:eastAsia="標楷體" w:hAnsi="Times New Roman" w:cs="Times New Roman" w:hint="eastAsia"/>
          <w:b w:val="0"/>
          <w:szCs w:val="28"/>
        </w:rPr>
        <w:t>(</w:t>
      </w:r>
      <w:r>
        <w:rPr>
          <w:rFonts w:ascii="Times New Roman" w:eastAsia="標楷體" w:hAnsi="Times New Roman" w:cs="Times New Roman" w:hint="eastAsia"/>
          <w:b w:val="0"/>
          <w:szCs w:val="28"/>
        </w:rPr>
        <w:t>五</w:t>
      </w:r>
      <w:r>
        <w:rPr>
          <w:rFonts w:ascii="Times New Roman" w:eastAsia="標楷體" w:hAnsi="Times New Roman" w:cs="Times New Roman" w:hint="eastAsia"/>
          <w:b w:val="0"/>
          <w:szCs w:val="28"/>
        </w:rPr>
        <w:t>)</w:t>
      </w:r>
      <w:r>
        <w:rPr>
          <w:rFonts w:ascii="Times New Roman" w:eastAsia="標楷體" w:hAnsi="Times New Roman" w:cs="Times New Roman" w:hint="eastAsia"/>
          <w:b w:val="0"/>
          <w:szCs w:val="28"/>
        </w:rPr>
        <w:t>、</w:t>
      </w:r>
      <w:r w:rsidRPr="00FE6D01">
        <w:rPr>
          <w:rFonts w:ascii="Times New Roman" w:eastAsia="標楷體" w:hAnsi="Times New Roman" w:cs="Times New Roman" w:hint="eastAsia"/>
          <w:b w:val="0"/>
          <w:szCs w:val="28"/>
        </w:rPr>
        <w:t>執行補助法人團體金額新臺幣</w:t>
      </w:r>
      <w:r w:rsidRPr="00FE6D01">
        <w:rPr>
          <w:rFonts w:ascii="Times New Roman" w:eastAsia="標楷體" w:hAnsi="Times New Roman" w:cs="Times New Roman" w:hint="eastAsia"/>
          <w:b w:val="0"/>
          <w:szCs w:val="28"/>
        </w:rPr>
        <w:t>100</w:t>
      </w:r>
      <w:r w:rsidRPr="00FE6D01">
        <w:rPr>
          <w:rFonts w:ascii="Times New Roman" w:eastAsia="標楷體" w:hAnsi="Times New Roman" w:cs="Times New Roman" w:hint="eastAsia"/>
          <w:b w:val="0"/>
          <w:szCs w:val="28"/>
        </w:rPr>
        <w:t>萬元以上案件專案稽核：</w:t>
      </w:r>
      <w:bookmarkEnd w:id="21"/>
    </w:p>
    <w:p w14:paraId="72C3B56E" w14:textId="77777777" w:rsidR="00FE6D01" w:rsidRDefault="00FE6D01" w:rsidP="009664A6">
      <w:pPr>
        <w:spacing w:line="640" w:lineRule="exact"/>
        <w:ind w:leftChars="413" w:left="1273" w:hangingChars="88" w:hanging="282"/>
        <w:jc w:val="both"/>
        <w:rPr>
          <w:rFonts w:ascii="標楷體" w:eastAsia="標楷體" w:hAnsi="標楷體"/>
          <w:sz w:val="32"/>
          <w:szCs w:val="32"/>
        </w:rPr>
      </w:pPr>
      <w:r>
        <w:rPr>
          <w:rFonts w:ascii="標楷體" w:eastAsia="標楷體" w:hAnsi="標楷體" w:hint="eastAsia"/>
          <w:sz w:val="32"/>
          <w:szCs w:val="32"/>
        </w:rPr>
        <w:t>1.本部</w:t>
      </w:r>
      <w:r w:rsidRPr="000A650C">
        <w:rPr>
          <w:rFonts w:ascii="標楷體" w:eastAsia="標楷體" w:hAnsi="標楷體" w:hint="eastAsia"/>
          <w:sz w:val="32"/>
          <w:szCs w:val="32"/>
        </w:rPr>
        <w:t>各補助款項繁多，受補助單位良莠不齊，</w:t>
      </w:r>
      <w:r>
        <w:rPr>
          <w:rFonts w:ascii="標楷體" w:eastAsia="標楷體" w:hAnsi="標楷體" w:hint="eastAsia"/>
          <w:sz w:val="32"/>
          <w:szCs w:val="32"/>
        </w:rPr>
        <w:t>本</w:t>
      </w:r>
      <w:r w:rsidRPr="000A650C">
        <w:rPr>
          <w:rFonts w:ascii="標楷體" w:eastAsia="標楷體" w:hAnsi="標楷體" w:hint="eastAsia"/>
          <w:sz w:val="32"/>
          <w:szCs w:val="32"/>
        </w:rPr>
        <w:t>處秉持興利防弊之職責，</w:t>
      </w:r>
      <w:r>
        <w:rPr>
          <w:rFonts w:ascii="標楷體" w:eastAsia="標楷體" w:hAnsi="標楷體" w:hint="eastAsia"/>
          <w:sz w:val="32"/>
          <w:szCs w:val="32"/>
        </w:rPr>
        <w:t>於105年4月間會同會計處、秘書處及業務主管單位組成專案稽核小組，</w:t>
      </w:r>
      <w:r w:rsidRPr="000A650C">
        <w:rPr>
          <w:rFonts w:ascii="標楷體" w:eastAsia="標楷體" w:hAnsi="標楷體" w:hint="eastAsia"/>
          <w:sz w:val="32"/>
          <w:szCs w:val="32"/>
        </w:rPr>
        <w:t>針對</w:t>
      </w:r>
      <w:bookmarkStart w:id="22" w:name="OLE_LINK1"/>
      <w:r w:rsidRPr="000A650C">
        <w:rPr>
          <w:rFonts w:ascii="標楷體" w:eastAsia="標楷體" w:hAnsi="標楷體" w:hint="eastAsia"/>
          <w:sz w:val="32"/>
          <w:szCs w:val="32"/>
        </w:rPr>
        <w:t>「</w:t>
      </w:r>
      <w:r>
        <w:rPr>
          <w:rFonts w:ascii="標楷體" w:eastAsia="標楷體" w:hAnsi="標楷體" w:hint="eastAsia"/>
          <w:sz w:val="32"/>
          <w:szCs w:val="32"/>
        </w:rPr>
        <w:t>103年及104年</w:t>
      </w:r>
      <w:r w:rsidRPr="000A650C">
        <w:rPr>
          <w:rFonts w:ascii="標楷體" w:eastAsia="標楷體" w:hAnsi="標楷體" w:hint="eastAsia"/>
          <w:sz w:val="32"/>
          <w:szCs w:val="32"/>
        </w:rPr>
        <w:t>補助法人團體金額</w:t>
      </w:r>
      <w:r>
        <w:rPr>
          <w:rFonts w:ascii="標楷體" w:eastAsia="標楷體" w:hAnsi="標楷體" w:hint="eastAsia"/>
          <w:sz w:val="32"/>
          <w:szCs w:val="32"/>
        </w:rPr>
        <w:t>新臺幣</w:t>
      </w:r>
      <w:r w:rsidRPr="000A650C">
        <w:rPr>
          <w:rFonts w:ascii="標楷體" w:eastAsia="標楷體" w:hAnsi="標楷體" w:hint="eastAsia"/>
          <w:sz w:val="32"/>
          <w:szCs w:val="32"/>
        </w:rPr>
        <w:t>100萬元以上案件」辦理專案稽核</w:t>
      </w:r>
      <w:bookmarkEnd w:id="22"/>
      <w:r w:rsidRPr="000A650C">
        <w:rPr>
          <w:rFonts w:ascii="標楷體" w:eastAsia="標楷體" w:hAnsi="標楷體" w:hint="eastAsia"/>
          <w:sz w:val="32"/>
          <w:szCs w:val="32"/>
        </w:rPr>
        <w:t>，</w:t>
      </w:r>
      <w:r>
        <w:rPr>
          <w:rFonts w:ascii="標楷體" w:eastAsia="標楷體" w:hAnsi="標楷體" w:hint="eastAsia"/>
          <w:sz w:val="32"/>
          <w:szCs w:val="32"/>
        </w:rPr>
        <w:t>稽核結果</w:t>
      </w:r>
      <w:r w:rsidRPr="000A650C">
        <w:rPr>
          <w:rFonts w:ascii="標楷體" w:eastAsia="標楷體" w:hAnsi="標楷體" w:hint="eastAsia"/>
          <w:sz w:val="32"/>
          <w:szCs w:val="32"/>
        </w:rPr>
        <w:t>發現</w:t>
      </w:r>
      <w:r>
        <w:rPr>
          <w:rFonts w:ascii="標楷體" w:eastAsia="標楷體" w:hAnsi="標楷體" w:hint="eastAsia"/>
          <w:sz w:val="32"/>
          <w:szCs w:val="32"/>
        </w:rPr>
        <w:t>主要缺失態樣如下：</w:t>
      </w:r>
    </w:p>
    <w:p w14:paraId="72C3B56F" w14:textId="77777777" w:rsidR="00FE6D01" w:rsidRDefault="00FE6D01" w:rsidP="009664A6">
      <w:pPr>
        <w:spacing w:line="640" w:lineRule="exact"/>
        <w:ind w:left="480" w:firstLineChars="274" w:firstLine="877"/>
        <w:jc w:val="both"/>
        <w:rPr>
          <w:rFonts w:ascii="標楷體" w:eastAsia="標楷體" w:hAnsi="標楷體"/>
          <w:sz w:val="32"/>
          <w:szCs w:val="32"/>
        </w:rPr>
      </w:pPr>
      <w:r>
        <w:rPr>
          <w:rFonts w:ascii="標楷體" w:eastAsia="標楷體" w:hAnsi="標楷體" w:hint="eastAsia"/>
          <w:sz w:val="32"/>
          <w:szCs w:val="32"/>
        </w:rPr>
        <w:t>(1)</w:t>
      </w:r>
      <w:r w:rsidRPr="000A650C">
        <w:rPr>
          <w:rFonts w:ascii="標楷體" w:eastAsia="標楷體" w:hAnsi="標楷體" w:hint="eastAsia"/>
          <w:sz w:val="32"/>
          <w:szCs w:val="32"/>
        </w:rPr>
        <w:t>受補助單位提供之核銷單據與</w:t>
      </w:r>
      <w:r>
        <w:rPr>
          <w:rFonts w:ascii="標楷體" w:eastAsia="標楷體" w:hAnsi="標楷體" w:hint="eastAsia"/>
          <w:sz w:val="32"/>
          <w:szCs w:val="32"/>
        </w:rPr>
        <w:t>本部規定不符。</w:t>
      </w:r>
    </w:p>
    <w:p w14:paraId="72C3B570" w14:textId="77777777" w:rsidR="00FE6D01" w:rsidRDefault="00FE6D01" w:rsidP="00FE6D01">
      <w:pPr>
        <w:spacing w:line="640" w:lineRule="exact"/>
        <w:ind w:firstLineChars="411" w:firstLine="1315"/>
        <w:jc w:val="both"/>
        <w:rPr>
          <w:rFonts w:ascii="標楷體" w:eastAsia="標楷體" w:hAnsi="標楷體"/>
          <w:sz w:val="32"/>
          <w:szCs w:val="32"/>
        </w:rPr>
      </w:pPr>
      <w:r>
        <w:rPr>
          <w:rFonts w:ascii="標楷體" w:eastAsia="標楷體" w:hAnsi="標楷體" w:hint="eastAsia"/>
          <w:sz w:val="32"/>
          <w:szCs w:val="32"/>
        </w:rPr>
        <w:t>(2)部分補助經費未依核定計畫項目及內容使用。</w:t>
      </w:r>
    </w:p>
    <w:p w14:paraId="72C3B571" w14:textId="77777777" w:rsidR="00FE6D01" w:rsidRDefault="00FE6D01" w:rsidP="00FE6D01">
      <w:pPr>
        <w:spacing w:line="640" w:lineRule="exact"/>
        <w:ind w:left="480" w:firstLineChars="274" w:firstLine="877"/>
        <w:jc w:val="both"/>
        <w:rPr>
          <w:rFonts w:ascii="標楷體" w:eastAsia="標楷體" w:hAnsi="標楷體"/>
          <w:sz w:val="32"/>
          <w:szCs w:val="32"/>
        </w:rPr>
      </w:pPr>
      <w:r>
        <w:rPr>
          <w:rFonts w:ascii="標楷體" w:eastAsia="標楷體" w:hAnsi="標楷體" w:hint="eastAsia"/>
          <w:sz w:val="32"/>
          <w:szCs w:val="32"/>
        </w:rPr>
        <w:t>(3)</w:t>
      </w:r>
      <w:r w:rsidRPr="000A650C">
        <w:rPr>
          <w:rFonts w:ascii="標楷體" w:eastAsia="標楷體" w:hAnsi="標楷體" w:hint="eastAsia"/>
          <w:sz w:val="32"/>
          <w:szCs w:val="32"/>
        </w:rPr>
        <w:t>缺乏完善管理措施與經費核銷內控機制</w:t>
      </w:r>
      <w:r>
        <w:rPr>
          <w:rFonts w:ascii="標楷體" w:eastAsia="標楷體" w:hAnsi="標楷體" w:hint="eastAsia"/>
          <w:sz w:val="32"/>
          <w:szCs w:val="32"/>
        </w:rPr>
        <w:t>。</w:t>
      </w:r>
    </w:p>
    <w:p w14:paraId="72C3B572" w14:textId="77777777" w:rsidR="00FE6D01" w:rsidRDefault="00FE6D01" w:rsidP="00FE6D01">
      <w:pPr>
        <w:spacing w:line="640" w:lineRule="exact"/>
        <w:ind w:left="480" w:firstLineChars="274" w:firstLine="877"/>
        <w:jc w:val="both"/>
        <w:rPr>
          <w:rFonts w:ascii="標楷體" w:eastAsia="標楷體" w:hAnsi="標楷體"/>
          <w:sz w:val="32"/>
          <w:szCs w:val="32"/>
        </w:rPr>
      </w:pPr>
      <w:r>
        <w:rPr>
          <w:rFonts w:ascii="標楷體" w:eastAsia="標楷體" w:hAnsi="標楷體" w:hint="eastAsia"/>
          <w:sz w:val="32"/>
          <w:szCs w:val="32"/>
        </w:rPr>
        <w:t>(4)受補助單位有部分</w:t>
      </w:r>
      <w:r w:rsidRPr="00934AA7">
        <w:rPr>
          <w:rFonts w:ascii="標楷體" w:eastAsia="標楷體" w:hAnsi="標楷體" w:hint="eastAsia"/>
          <w:sz w:val="32"/>
          <w:szCs w:val="32"/>
        </w:rPr>
        <w:t>未</w:t>
      </w:r>
      <w:r>
        <w:rPr>
          <w:rFonts w:ascii="標楷體" w:eastAsia="標楷體" w:hAnsi="標楷體" w:hint="eastAsia"/>
          <w:sz w:val="32"/>
          <w:szCs w:val="32"/>
        </w:rPr>
        <w:t>依</w:t>
      </w:r>
      <w:r w:rsidRPr="00934AA7">
        <w:rPr>
          <w:rFonts w:ascii="標楷體" w:eastAsia="標楷體" w:hAnsi="標楷體" w:hint="eastAsia"/>
          <w:sz w:val="32"/>
          <w:szCs w:val="32"/>
        </w:rPr>
        <w:t>政府採購法</w:t>
      </w:r>
      <w:r>
        <w:rPr>
          <w:rFonts w:ascii="標楷體" w:eastAsia="標楷體" w:hAnsi="標楷體" w:hint="eastAsia"/>
          <w:sz w:val="32"/>
          <w:szCs w:val="32"/>
        </w:rPr>
        <w:t>規定辦理</w:t>
      </w:r>
      <w:r w:rsidRPr="000A650C">
        <w:rPr>
          <w:rFonts w:ascii="標楷體" w:eastAsia="標楷體" w:hAnsi="標楷體" w:hint="eastAsia"/>
          <w:sz w:val="32"/>
          <w:szCs w:val="32"/>
        </w:rPr>
        <w:t>。</w:t>
      </w:r>
    </w:p>
    <w:p w14:paraId="72C3B573" w14:textId="77777777" w:rsidR="00FE6D01" w:rsidRDefault="00FE6D01" w:rsidP="00FE6D01">
      <w:pPr>
        <w:ind w:leftChars="413" w:left="1330" w:hangingChars="106" w:hanging="339"/>
        <w:rPr>
          <w:rFonts w:ascii="標楷體" w:eastAsia="標楷體" w:hAnsi="標楷體"/>
          <w:sz w:val="32"/>
          <w:szCs w:val="32"/>
        </w:rPr>
      </w:pPr>
      <w:r>
        <w:rPr>
          <w:rFonts w:ascii="標楷體" w:eastAsia="標楷體" w:hAnsi="標楷體" w:hint="eastAsia"/>
          <w:sz w:val="32"/>
          <w:szCs w:val="32"/>
        </w:rPr>
        <w:t>2.</w:t>
      </w:r>
      <w:r w:rsidRPr="000A650C">
        <w:rPr>
          <w:rFonts w:ascii="標楷體" w:eastAsia="標楷體" w:hAnsi="標楷體" w:hint="eastAsia"/>
          <w:sz w:val="32"/>
          <w:szCs w:val="32"/>
        </w:rPr>
        <w:t>為</w:t>
      </w:r>
      <w:r w:rsidRPr="00934AA7">
        <w:rPr>
          <w:rFonts w:ascii="標楷體" w:eastAsia="標楷體" w:hAnsi="標楷體" w:hint="eastAsia"/>
          <w:sz w:val="32"/>
          <w:szCs w:val="32"/>
        </w:rPr>
        <w:t>使本部各項補助計畫達成預期目標，執行過程能符合現行相關規定，</w:t>
      </w:r>
      <w:r>
        <w:rPr>
          <w:rFonts w:ascii="標楷體" w:eastAsia="標楷體" w:hAnsi="標楷體" w:hint="eastAsia"/>
          <w:sz w:val="32"/>
          <w:szCs w:val="32"/>
        </w:rPr>
        <w:t>業經簽奉核定移請</w:t>
      </w:r>
      <w:r w:rsidRPr="00934AA7">
        <w:rPr>
          <w:rFonts w:ascii="標楷體" w:eastAsia="標楷體" w:hAnsi="標楷體" w:hint="eastAsia"/>
          <w:sz w:val="32"/>
          <w:szCs w:val="32"/>
        </w:rPr>
        <w:t>業務主管單位</w:t>
      </w:r>
      <w:r>
        <w:rPr>
          <w:rFonts w:ascii="標楷體" w:eastAsia="標楷體" w:hAnsi="標楷體" w:hint="eastAsia"/>
          <w:sz w:val="32"/>
          <w:szCs w:val="32"/>
        </w:rPr>
        <w:t>改進，並</w:t>
      </w:r>
      <w:r w:rsidRPr="00934AA7">
        <w:rPr>
          <w:rFonts w:ascii="標楷體" w:eastAsia="標楷體" w:hAnsi="標楷體" w:hint="eastAsia"/>
          <w:sz w:val="32"/>
          <w:szCs w:val="32"/>
        </w:rPr>
        <w:t>應強化內部管控機制，主動針對受補助單位經費使用、核銷、採購作業等程序，實施定期或不定期抽查，</w:t>
      </w:r>
      <w:r w:rsidRPr="001876C2">
        <w:rPr>
          <w:rFonts w:ascii="標楷體" w:eastAsia="標楷體" w:hAnsi="標楷體" w:hint="eastAsia"/>
          <w:sz w:val="32"/>
          <w:szCs w:val="32"/>
        </w:rPr>
        <w:t>加強收支管理作業及建立積極有效之管控機制，以降低本部獎補助款業務弊失風險。</w:t>
      </w:r>
    </w:p>
    <w:p w14:paraId="72C3B574" w14:textId="77777777" w:rsidR="009664A6" w:rsidRPr="004A7207" w:rsidRDefault="009664A6" w:rsidP="00F019AB">
      <w:pPr>
        <w:pStyle w:val="3"/>
        <w:ind w:firstLineChars="118" w:firstLine="425"/>
        <w:rPr>
          <w:rFonts w:ascii="標楷體" w:eastAsia="標楷體" w:hAnsi="標楷體"/>
          <w:b w:val="0"/>
          <w:bCs w:val="0"/>
        </w:rPr>
      </w:pPr>
      <w:bookmarkStart w:id="23" w:name="_Toc461111867"/>
      <w:r w:rsidRPr="004A7207">
        <w:rPr>
          <w:rFonts w:ascii="標楷體" w:eastAsia="標楷體" w:hAnsi="標楷體" w:hint="eastAsia"/>
          <w:b w:val="0"/>
          <w:bCs w:val="0"/>
        </w:rPr>
        <w:t>(六)、辦理工程採購案件契約變更執行情形專案稽核</w:t>
      </w:r>
      <w:bookmarkEnd w:id="23"/>
    </w:p>
    <w:p w14:paraId="72C3B575" w14:textId="77777777" w:rsidR="009664A6" w:rsidRPr="009664A6" w:rsidRDefault="009664A6" w:rsidP="009664A6">
      <w:pPr>
        <w:pStyle w:val="a8"/>
        <w:autoSpaceDE w:val="0"/>
        <w:autoSpaceDN w:val="0"/>
        <w:adjustRightInd w:val="0"/>
        <w:spacing w:line="640" w:lineRule="exact"/>
        <w:ind w:leftChars="413" w:left="1298" w:hangingChars="96" w:hanging="307"/>
        <w:rPr>
          <w:rFonts w:ascii="標楷體" w:eastAsia="標楷體" w:hAnsi="標楷體" w:cstheme="majorBidi"/>
          <w:bCs/>
          <w:sz w:val="32"/>
          <w:szCs w:val="36"/>
        </w:rPr>
      </w:pPr>
      <w:r w:rsidRPr="009664A6">
        <w:rPr>
          <w:rFonts w:ascii="標楷體" w:eastAsia="標楷體" w:hAnsi="標楷體" w:cstheme="majorBidi" w:hint="eastAsia"/>
          <w:bCs/>
          <w:sz w:val="32"/>
          <w:szCs w:val="36"/>
        </w:rPr>
        <w:t>1.本次稽核係以公告金額以上工程採購，且單次契約變更金額超過100萬元之案件做為稽核標的，抽選之工程計有</w:t>
      </w:r>
      <w:r w:rsidRPr="009664A6">
        <w:rPr>
          <w:rFonts w:ascii="標楷體" w:eastAsia="標楷體" w:hAnsi="標楷體" w:cstheme="majorBidi"/>
          <w:bCs/>
          <w:sz w:val="32"/>
          <w:szCs w:val="36"/>
        </w:rPr>
        <w:t>8</w:t>
      </w:r>
      <w:r w:rsidRPr="009664A6">
        <w:rPr>
          <w:rFonts w:ascii="標楷體" w:eastAsia="標楷體" w:hAnsi="標楷體" w:cstheme="majorBidi" w:hint="eastAsia"/>
          <w:bCs/>
          <w:sz w:val="32"/>
          <w:szCs w:val="36"/>
        </w:rPr>
        <w:t>件：</w:t>
      </w:r>
    </w:p>
    <w:p w14:paraId="72C3B576" w14:textId="77777777" w:rsidR="009664A6" w:rsidRPr="009664A6" w:rsidRDefault="009664A6" w:rsidP="009664A6">
      <w:pPr>
        <w:autoSpaceDE w:val="0"/>
        <w:autoSpaceDN w:val="0"/>
        <w:adjustRightInd w:val="0"/>
        <w:spacing w:line="640" w:lineRule="exact"/>
        <w:ind w:left="2058" w:hanging="784"/>
        <w:rPr>
          <w:rFonts w:ascii="標楷體" w:eastAsia="標楷體" w:hAnsi="標楷體" w:cstheme="majorBidi"/>
          <w:bCs/>
          <w:sz w:val="32"/>
          <w:szCs w:val="36"/>
        </w:rPr>
      </w:pPr>
      <w:r w:rsidRPr="009664A6">
        <w:rPr>
          <w:rFonts w:ascii="標楷體" w:eastAsia="標楷體" w:hAnsi="標楷體" w:cstheme="majorBidi" w:hint="eastAsia"/>
          <w:bCs/>
          <w:sz w:val="32"/>
          <w:szCs w:val="36"/>
        </w:rPr>
        <w:t>(1)、國立</w:t>
      </w:r>
      <w:r w:rsidR="00B459EB" w:rsidRPr="00B459EB">
        <w:rPr>
          <w:rFonts w:ascii="標楷體" w:eastAsia="標楷體" w:hAnsi="標楷體" w:cstheme="majorBidi" w:hint="eastAsia"/>
          <w:bCs/>
          <w:sz w:val="32"/>
          <w:szCs w:val="36"/>
        </w:rPr>
        <w:t>○○</w:t>
      </w:r>
      <w:r w:rsidRPr="009664A6">
        <w:rPr>
          <w:rFonts w:ascii="標楷體" w:eastAsia="標楷體" w:hAnsi="標楷體" w:cstheme="majorBidi" w:hint="eastAsia"/>
          <w:bCs/>
          <w:sz w:val="32"/>
          <w:szCs w:val="36"/>
        </w:rPr>
        <w:t>大學「</w:t>
      </w:r>
      <w:r w:rsidRPr="009664A6">
        <w:rPr>
          <w:rFonts w:ascii="標楷體" w:eastAsia="標楷體" w:hAnsi="標楷體" w:cstheme="majorBidi"/>
          <w:bCs/>
          <w:sz w:val="32"/>
          <w:szCs w:val="36"/>
        </w:rPr>
        <w:t>104</w:t>
      </w:r>
      <w:r w:rsidRPr="009664A6">
        <w:rPr>
          <w:rFonts w:ascii="標楷體" w:eastAsia="標楷體" w:hAnsi="標楷體" w:cstheme="majorBidi" w:hint="eastAsia"/>
          <w:bCs/>
          <w:sz w:val="32"/>
          <w:szCs w:val="36"/>
        </w:rPr>
        <w:t>年度山上校區既有水土保持設施改善工程」。</w:t>
      </w:r>
    </w:p>
    <w:p w14:paraId="72C3B577" w14:textId="77777777" w:rsidR="009664A6" w:rsidRPr="009664A6" w:rsidRDefault="009664A6" w:rsidP="009664A6">
      <w:pPr>
        <w:autoSpaceDE w:val="0"/>
        <w:autoSpaceDN w:val="0"/>
        <w:adjustRightInd w:val="0"/>
        <w:spacing w:line="640" w:lineRule="exact"/>
        <w:ind w:left="2058" w:hanging="784"/>
        <w:rPr>
          <w:rFonts w:ascii="標楷體" w:eastAsia="標楷體" w:hAnsi="標楷體" w:cstheme="majorBidi"/>
          <w:bCs/>
          <w:sz w:val="32"/>
          <w:szCs w:val="36"/>
        </w:rPr>
      </w:pPr>
      <w:r w:rsidRPr="009664A6">
        <w:rPr>
          <w:rFonts w:ascii="標楷體" w:eastAsia="標楷體" w:hAnsi="標楷體" w:cstheme="majorBidi" w:hint="eastAsia"/>
          <w:bCs/>
          <w:sz w:val="32"/>
          <w:szCs w:val="36"/>
        </w:rPr>
        <w:t>(2)、國立</w:t>
      </w:r>
      <w:r w:rsidR="00B459EB" w:rsidRPr="00B459EB">
        <w:rPr>
          <w:rFonts w:ascii="標楷體" w:eastAsia="標楷體" w:hAnsi="標楷體" w:cstheme="majorBidi" w:hint="eastAsia"/>
          <w:bCs/>
          <w:sz w:val="32"/>
          <w:szCs w:val="36"/>
        </w:rPr>
        <w:t>○○</w:t>
      </w:r>
      <w:r w:rsidRPr="009664A6">
        <w:rPr>
          <w:rFonts w:ascii="標楷體" w:eastAsia="標楷體" w:hAnsi="標楷體" w:cstheme="majorBidi" w:hint="eastAsia"/>
          <w:bCs/>
          <w:sz w:val="32"/>
          <w:szCs w:val="36"/>
        </w:rPr>
        <w:t>科技大學「擴大校地景觀工程」。</w:t>
      </w:r>
    </w:p>
    <w:p w14:paraId="72C3B578" w14:textId="77777777" w:rsidR="009664A6" w:rsidRPr="009664A6" w:rsidRDefault="009664A6" w:rsidP="009664A6">
      <w:pPr>
        <w:autoSpaceDE w:val="0"/>
        <w:autoSpaceDN w:val="0"/>
        <w:adjustRightInd w:val="0"/>
        <w:spacing w:line="640" w:lineRule="exact"/>
        <w:ind w:left="2058" w:hanging="784"/>
        <w:rPr>
          <w:rFonts w:ascii="標楷體" w:eastAsia="標楷體" w:hAnsi="標楷體" w:cstheme="majorBidi"/>
          <w:bCs/>
          <w:sz w:val="32"/>
          <w:szCs w:val="36"/>
        </w:rPr>
      </w:pPr>
      <w:r w:rsidRPr="009664A6">
        <w:rPr>
          <w:rFonts w:ascii="標楷體" w:eastAsia="標楷體" w:hAnsi="標楷體" w:cstheme="majorBidi" w:hint="eastAsia"/>
          <w:bCs/>
          <w:sz w:val="32"/>
          <w:szCs w:val="36"/>
        </w:rPr>
        <w:t>(3)、</w:t>
      </w:r>
      <w:r w:rsidR="00B459EB">
        <w:rPr>
          <w:rFonts w:ascii="標楷體" w:eastAsia="標楷體" w:hAnsi="標楷體" w:cstheme="majorBidi" w:hint="eastAsia"/>
          <w:bCs/>
          <w:sz w:val="32"/>
          <w:szCs w:val="36"/>
        </w:rPr>
        <w:t>國立○○大學</w:t>
      </w:r>
      <w:r w:rsidRPr="009664A6">
        <w:rPr>
          <w:rFonts w:ascii="標楷體" w:eastAsia="標楷體" w:hAnsi="標楷體" w:cstheme="majorBidi" w:hint="eastAsia"/>
          <w:bCs/>
          <w:sz w:val="32"/>
          <w:szCs w:val="36"/>
        </w:rPr>
        <w:t>「</w:t>
      </w:r>
      <w:r w:rsidR="00B459EB">
        <w:rPr>
          <w:rFonts w:ascii="標楷體" w:eastAsia="標楷體" w:hAnsi="標楷體" w:cstheme="majorBidi" w:hint="eastAsia"/>
          <w:bCs/>
          <w:sz w:val="32"/>
          <w:szCs w:val="36"/>
        </w:rPr>
        <w:t>國立○○大學</w:t>
      </w:r>
      <w:r w:rsidRPr="009664A6">
        <w:rPr>
          <w:rFonts w:ascii="標楷體" w:eastAsia="標楷體" w:hAnsi="標楷體" w:cstheme="majorBidi" w:hint="eastAsia"/>
          <w:bCs/>
          <w:sz w:val="32"/>
          <w:szCs w:val="36"/>
        </w:rPr>
        <w:t>教學大樓</w:t>
      </w:r>
      <w:r w:rsidRPr="009664A6">
        <w:rPr>
          <w:rFonts w:ascii="標楷體" w:eastAsia="標楷體" w:hAnsi="標楷體" w:cstheme="majorBidi"/>
          <w:bCs/>
          <w:sz w:val="32"/>
          <w:szCs w:val="36"/>
        </w:rPr>
        <w:t>2</w:t>
      </w:r>
      <w:r w:rsidRPr="009664A6">
        <w:rPr>
          <w:rFonts w:ascii="標楷體" w:eastAsia="標楷體" w:hAnsi="標楷體" w:cstheme="majorBidi" w:hint="eastAsia"/>
          <w:bCs/>
          <w:sz w:val="32"/>
          <w:szCs w:val="36"/>
        </w:rPr>
        <w:t>期新建工程」。</w:t>
      </w:r>
    </w:p>
    <w:p w14:paraId="72C3B579" w14:textId="77777777" w:rsidR="009664A6" w:rsidRPr="009664A6" w:rsidRDefault="009664A6" w:rsidP="009664A6">
      <w:pPr>
        <w:autoSpaceDE w:val="0"/>
        <w:autoSpaceDN w:val="0"/>
        <w:adjustRightInd w:val="0"/>
        <w:spacing w:line="640" w:lineRule="exact"/>
        <w:ind w:left="2058" w:hanging="784"/>
        <w:rPr>
          <w:rFonts w:ascii="標楷體" w:eastAsia="標楷體" w:hAnsi="標楷體" w:cstheme="majorBidi"/>
          <w:bCs/>
          <w:sz w:val="32"/>
          <w:szCs w:val="36"/>
        </w:rPr>
      </w:pPr>
      <w:r w:rsidRPr="009664A6">
        <w:rPr>
          <w:rFonts w:ascii="標楷體" w:eastAsia="標楷體" w:hAnsi="標楷體" w:cstheme="majorBidi" w:hint="eastAsia"/>
          <w:bCs/>
          <w:sz w:val="32"/>
          <w:szCs w:val="36"/>
        </w:rPr>
        <w:t>(4)、國立</w:t>
      </w:r>
      <w:r w:rsidR="00B459EB" w:rsidRPr="00B459EB">
        <w:rPr>
          <w:rFonts w:ascii="標楷體" w:eastAsia="標楷體" w:hAnsi="標楷體" w:cstheme="majorBidi" w:hint="eastAsia"/>
          <w:bCs/>
          <w:sz w:val="32"/>
          <w:szCs w:val="36"/>
        </w:rPr>
        <w:t>○○</w:t>
      </w:r>
      <w:r w:rsidRPr="009664A6">
        <w:rPr>
          <w:rFonts w:ascii="標楷體" w:eastAsia="標楷體" w:hAnsi="標楷體" w:cstheme="majorBidi" w:hint="eastAsia"/>
          <w:bCs/>
          <w:sz w:val="32"/>
          <w:szCs w:val="36"/>
        </w:rPr>
        <w:t>大學「教學研究綜合大樓新建工程二次契約終止後之後續工程」。</w:t>
      </w:r>
    </w:p>
    <w:p w14:paraId="72C3B57A" w14:textId="77777777" w:rsidR="009664A6" w:rsidRPr="009664A6" w:rsidRDefault="009664A6" w:rsidP="009664A6">
      <w:pPr>
        <w:autoSpaceDE w:val="0"/>
        <w:autoSpaceDN w:val="0"/>
        <w:adjustRightInd w:val="0"/>
        <w:spacing w:line="640" w:lineRule="exact"/>
        <w:ind w:left="2058" w:hanging="784"/>
        <w:rPr>
          <w:rFonts w:ascii="標楷體" w:eastAsia="標楷體" w:hAnsi="標楷體" w:cstheme="majorBidi"/>
          <w:bCs/>
          <w:sz w:val="32"/>
          <w:szCs w:val="36"/>
        </w:rPr>
      </w:pPr>
      <w:r w:rsidRPr="009664A6">
        <w:rPr>
          <w:rFonts w:ascii="標楷體" w:eastAsia="標楷體" w:hAnsi="標楷體" w:cstheme="majorBidi" w:hint="eastAsia"/>
          <w:bCs/>
          <w:sz w:val="32"/>
          <w:szCs w:val="36"/>
        </w:rPr>
        <w:t>(5)、國立</w:t>
      </w:r>
      <w:r w:rsidR="00B459EB" w:rsidRPr="00B459EB">
        <w:rPr>
          <w:rFonts w:ascii="標楷體" w:eastAsia="標楷體" w:hAnsi="標楷體" w:cstheme="majorBidi" w:hint="eastAsia"/>
          <w:bCs/>
          <w:sz w:val="32"/>
          <w:szCs w:val="36"/>
        </w:rPr>
        <w:t>○○</w:t>
      </w:r>
      <w:r w:rsidRPr="009664A6">
        <w:rPr>
          <w:rFonts w:ascii="標楷體" w:eastAsia="標楷體" w:hAnsi="標楷體" w:cstheme="majorBidi" w:hint="eastAsia"/>
          <w:bCs/>
          <w:sz w:val="32"/>
          <w:szCs w:val="36"/>
        </w:rPr>
        <w:t>館「開放式蒐藏空間裝修工程」。</w:t>
      </w:r>
    </w:p>
    <w:p w14:paraId="72C3B57B" w14:textId="77777777" w:rsidR="009664A6" w:rsidRPr="009664A6" w:rsidRDefault="009664A6" w:rsidP="009664A6">
      <w:pPr>
        <w:autoSpaceDE w:val="0"/>
        <w:autoSpaceDN w:val="0"/>
        <w:adjustRightInd w:val="0"/>
        <w:spacing w:line="640" w:lineRule="exact"/>
        <w:ind w:left="2058" w:hanging="784"/>
        <w:rPr>
          <w:rFonts w:ascii="標楷體" w:eastAsia="標楷體" w:hAnsi="標楷體" w:cstheme="majorBidi"/>
          <w:bCs/>
          <w:sz w:val="32"/>
          <w:szCs w:val="36"/>
        </w:rPr>
      </w:pPr>
      <w:r w:rsidRPr="009664A6">
        <w:rPr>
          <w:rFonts w:ascii="標楷體" w:eastAsia="標楷體" w:hAnsi="標楷體" w:cstheme="majorBidi" w:hint="eastAsia"/>
          <w:bCs/>
          <w:sz w:val="32"/>
          <w:szCs w:val="36"/>
        </w:rPr>
        <w:t>(6)、國立</w:t>
      </w:r>
      <w:r w:rsidR="00B459EB" w:rsidRPr="00B459EB">
        <w:rPr>
          <w:rFonts w:ascii="標楷體" w:eastAsia="標楷體" w:hAnsi="標楷體" w:cstheme="majorBidi" w:hint="eastAsia"/>
          <w:bCs/>
          <w:sz w:val="32"/>
          <w:szCs w:val="36"/>
        </w:rPr>
        <w:t>○○</w:t>
      </w:r>
      <w:r w:rsidRPr="009664A6">
        <w:rPr>
          <w:rFonts w:ascii="標楷體" w:eastAsia="標楷體" w:hAnsi="標楷體" w:cstheme="majorBidi" w:hint="eastAsia"/>
          <w:bCs/>
          <w:sz w:val="32"/>
          <w:szCs w:val="36"/>
        </w:rPr>
        <w:t>專科學校「綜合教學暨實習大樓及學生宿舍大樓新建工程」</w:t>
      </w:r>
      <w:r w:rsidRPr="009664A6">
        <w:rPr>
          <w:rFonts w:ascii="標楷體" w:eastAsia="標楷體" w:hAnsi="標楷體" w:cstheme="majorBidi"/>
          <w:bCs/>
          <w:sz w:val="32"/>
          <w:szCs w:val="36"/>
        </w:rPr>
        <w:t>(</w:t>
      </w:r>
      <w:r w:rsidRPr="009664A6">
        <w:rPr>
          <w:rFonts w:ascii="標楷體" w:eastAsia="標楷體" w:hAnsi="標楷體" w:cstheme="majorBidi" w:hint="eastAsia"/>
          <w:bCs/>
          <w:sz w:val="32"/>
          <w:szCs w:val="36"/>
        </w:rPr>
        <w:t>裝修、景觀及雜項標</w:t>
      </w:r>
      <w:r w:rsidRPr="009664A6">
        <w:rPr>
          <w:rFonts w:ascii="標楷體" w:eastAsia="標楷體" w:hAnsi="標楷體" w:cstheme="majorBidi"/>
          <w:bCs/>
          <w:sz w:val="32"/>
          <w:szCs w:val="36"/>
        </w:rPr>
        <w:t>)</w:t>
      </w:r>
      <w:r w:rsidRPr="009664A6">
        <w:rPr>
          <w:rFonts w:ascii="標楷體" w:eastAsia="標楷體" w:hAnsi="標楷體" w:cstheme="majorBidi" w:hint="eastAsia"/>
          <w:bCs/>
          <w:sz w:val="32"/>
          <w:szCs w:val="36"/>
        </w:rPr>
        <w:t>。</w:t>
      </w:r>
    </w:p>
    <w:p w14:paraId="72C3B57C" w14:textId="77777777" w:rsidR="009664A6" w:rsidRPr="009664A6" w:rsidRDefault="009664A6" w:rsidP="009664A6">
      <w:pPr>
        <w:autoSpaceDE w:val="0"/>
        <w:autoSpaceDN w:val="0"/>
        <w:adjustRightInd w:val="0"/>
        <w:spacing w:line="640" w:lineRule="exact"/>
        <w:ind w:left="2058" w:hanging="784"/>
        <w:rPr>
          <w:rFonts w:ascii="標楷體" w:eastAsia="標楷體" w:hAnsi="標楷體" w:cstheme="majorBidi"/>
          <w:bCs/>
          <w:sz w:val="32"/>
          <w:szCs w:val="36"/>
        </w:rPr>
      </w:pPr>
      <w:r w:rsidRPr="009664A6">
        <w:rPr>
          <w:rFonts w:ascii="標楷體" w:eastAsia="標楷體" w:hAnsi="標楷體" w:cstheme="majorBidi" w:hint="eastAsia"/>
          <w:bCs/>
          <w:sz w:val="32"/>
          <w:szCs w:val="36"/>
        </w:rPr>
        <w:t>(7)、國立</w:t>
      </w:r>
      <w:r w:rsidR="00B459EB" w:rsidRPr="00B459EB">
        <w:rPr>
          <w:rFonts w:ascii="標楷體" w:eastAsia="標楷體" w:hAnsi="標楷體" w:cstheme="majorBidi" w:hint="eastAsia"/>
          <w:bCs/>
          <w:sz w:val="32"/>
          <w:szCs w:val="36"/>
        </w:rPr>
        <w:t>○○</w:t>
      </w:r>
      <w:r w:rsidRPr="009664A6">
        <w:rPr>
          <w:rFonts w:ascii="標楷體" w:eastAsia="標楷體" w:hAnsi="標楷體" w:cstheme="majorBidi" w:hint="eastAsia"/>
          <w:bCs/>
          <w:sz w:val="32"/>
          <w:szCs w:val="36"/>
        </w:rPr>
        <w:t>大學「國立</w:t>
      </w:r>
      <w:r w:rsidR="00B459EB" w:rsidRPr="00B459EB">
        <w:rPr>
          <w:rFonts w:ascii="標楷體" w:eastAsia="標楷體" w:hAnsi="標楷體" w:cstheme="majorBidi" w:hint="eastAsia"/>
          <w:bCs/>
          <w:sz w:val="32"/>
          <w:szCs w:val="36"/>
        </w:rPr>
        <w:t>○○</w:t>
      </w:r>
      <w:r w:rsidRPr="009664A6">
        <w:rPr>
          <w:rFonts w:ascii="標楷體" w:eastAsia="標楷體" w:hAnsi="標楷體" w:cstheme="majorBidi" w:hint="eastAsia"/>
          <w:bCs/>
          <w:sz w:val="32"/>
          <w:szCs w:val="36"/>
        </w:rPr>
        <w:t>大學圖書暨資訊大樓裝修工程」。</w:t>
      </w:r>
    </w:p>
    <w:p w14:paraId="72C3B57D" w14:textId="77777777" w:rsidR="009664A6" w:rsidRPr="009664A6" w:rsidRDefault="009664A6" w:rsidP="00D02753">
      <w:pPr>
        <w:adjustRightInd w:val="0"/>
        <w:spacing w:line="640" w:lineRule="exact"/>
        <w:ind w:firstLineChars="398" w:firstLine="1274"/>
        <w:rPr>
          <w:rFonts w:ascii="標楷體" w:eastAsia="標楷體" w:hAnsi="標楷體" w:cstheme="majorBidi"/>
          <w:bCs/>
          <w:sz w:val="32"/>
          <w:szCs w:val="36"/>
        </w:rPr>
      </w:pPr>
      <w:r w:rsidRPr="009664A6">
        <w:rPr>
          <w:rFonts w:ascii="標楷體" w:eastAsia="標楷體" w:hAnsi="標楷體" w:cstheme="majorBidi" w:hint="eastAsia"/>
          <w:bCs/>
          <w:sz w:val="32"/>
          <w:szCs w:val="36"/>
        </w:rPr>
        <w:t>(8)、國立</w:t>
      </w:r>
      <w:r w:rsidR="00B459EB" w:rsidRPr="00B459EB">
        <w:rPr>
          <w:rFonts w:ascii="標楷體" w:eastAsia="標楷體" w:hAnsi="標楷體" w:cstheme="majorBidi" w:hint="eastAsia"/>
          <w:bCs/>
          <w:sz w:val="32"/>
          <w:szCs w:val="36"/>
        </w:rPr>
        <w:t>○○</w:t>
      </w:r>
      <w:r w:rsidRPr="009664A6">
        <w:rPr>
          <w:rFonts w:ascii="標楷體" w:eastAsia="標楷體" w:hAnsi="標楷體" w:cstheme="majorBidi" w:hint="eastAsia"/>
          <w:bCs/>
          <w:sz w:val="32"/>
          <w:szCs w:val="36"/>
        </w:rPr>
        <w:t>大學「綜二空間改造室內裝修工程」。</w:t>
      </w:r>
    </w:p>
    <w:p w14:paraId="72C3B57E" w14:textId="77777777" w:rsidR="009664A6" w:rsidRPr="009664A6" w:rsidRDefault="009664A6" w:rsidP="009664A6">
      <w:pPr>
        <w:pStyle w:val="a8"/>
        <w:autoSpaceDE w:val="0"/>
        <w:autoSpaceDN w:val="0"/>
        <w:adjustRightInd w:val="0"/>
        <w:spacing w:line="640" w:lineRule="exact"/>
        <w:ind w:leftChars="0" w:left="720" w:firstLineChars="28" w:firstLine="90"/>
        <w:rPr>
          <w:rFonts w:ascii="標楷體" w:eastAsia="標楷體" w:hAnsi="標楷體" w:cstheme="majorBidi"/>
          <w:bCs/>
          <w:sz w:val="32"/>
          <w:szCs w:val="36"/>
        </w:rPr>
      </w:pPr>
      <w:r>
        <w:rPr>
          <w:rFonts w:ascii="標楷體" w:eastAsia="標楷體" w:hAnsi="標楷體" w:cstheme="majorBidi" w:hint="eastAsia"/>
          <w:bCs/>
          <w:sz w:val="32"/>
          <w:szCs w:val="36"/>
        </w:rPr>
        <w:t>2、</w:t>
      </w:r>
      <w:r w:rsidRPr="009664A6">
        <w:rPr>
          <w:rFonts w:ascii="標楷體" w:eastAsia="標楷體" w:hAnsi="標楷體" w:cstheme="majorBidi" w:hint="eastAsia"/>
          <w:bCs/>
          <w:sz w:val="32"/>
          <w:szCs w:val="36"/>
        </w:rPr>
        <w:t>稽核結果發現3所學校有下列缺失：</w:t>
      </w:r>
    </w:p>
    <w:p w14:paraId="72C3B57F" w14:textId="77777777" w:rsidR="009664A6" w:rsidRPr="009664A6" w:rsidRDefault="009664A6" w:rsidP="009664A6">
      <w:pPr>
        <w:pStyle w:val="a8"/>
        <w:autoSpaceDE w:val="0"/>
        <w:autoSpaceDN w:val="0"/>
        <w:adjustRightInd w:val="0"/>
        <w:spacing w:line="640" w:lineRule="exact"/>
        <w:ind w:leftChars="0" w:left="2058" w:hanging="782"/>
        <w:rPr>
          <w:rFonts w:ascii="標楷體" w:eastAsia="標楷體" w:hAnsi="標楷體" w:cstheme="majorBidi"/>
          <w:bCs/>
          <w:sz w:val="32"/>
          <w:szCs w:val="36"/>
        </w:rPr>
      </w:pPr>
      <w:r w:rsidRPr="009664A6">
        <w:rPr>
          <w:rFonts w:ascii="標楷體" w:eastAsia="標楷體" w:hAnsi="標楷體" w:cstheme="majorBidi" w:hint="eastAsia"/>
          <w:bCs/>
          <w:sz w:val="32"/>
          <w:szCs w:val="36"/>
        </w:rPr>
        <w:t>(1)、「</w:t>
      </w:r>
      <w:r w:rsidR="00B459EB">
        <w:rPr>
          <w:rFonts w:ascii="標楷體" w:eastAsia="標楷體" w:hAnsi="標楷體" w:cstheme="majorBidi" w:hint="eastAsia"/>
          <w:bCs/>
          <w:sz w:val="32"/>
          <w:szCs w:val="36"/>
        </w:rPr>
        <w:t>國立○○大學</w:t>
      </w:r>
      <w:r w:rsidRPr="009664A6">
        <w:rPr>
          <w:rFonts w:ascii="標楷體" w:eastAsia="標楷體" w:hAnsi="標楷體" w:cstheme="majorBidi" w:hint="eastAsia"/>
          <w:bCs/>
          <w:sz w:val="32"/>
          <w:szCs w:val="36"/>
        </w:rPr>
        <w:t>教學大樓</w:t>
      </w:r>
      <w:r w:rsidRPr="009664A6">
        <w:rPr>
          <w:rFonts w:ascii="標楷體" w:eastAsia="標楷體" w:hAnsi="標楷體" w:cstheme="majorBidi"/>
          <w:bCs/>
          <w:sz w:val="32"/>
          <w:szCs w:val="36"/>
        </w:rPr>
        <w:t>2</w:t>
      </w:r>
      <w:r w:rsidRPr="009664A6">
        <w:rPr>
          <w:rFonts w:ascii="標楷體" w:eastAsia="標楷體" w:hAnsi="標楷體" w:cstheme="majorBidi" w:hint="eastAsia"/>
          <w:bCs/>
          <w:sz w:val="32"/>
          <w:szCs w:val="36"/>
        </w:rPr>
        <w:t>期新建工程」地質改良樁工項，廠商未依契約請求機關同意辦理契約變更，亦未經監造單位同意即自行施作；設計廠商未詳實估算費用，致變更設計調高原預算工項之單價、變更人力數量與監造文件記載不符。</w:t>
      </w:r>
    </w:p>
    <w:p w14:paraId="72C3B580" w14:textId="77777777" w:rsidR="009664A6" w:rsidRPr="009664A6" w:rsidRDefault="009664A6" w:rsidP="00C2211B">
      <w:pPr>
        <w:autoSpaceDE w:val="0"/>
        <w:autoSpaceDN w:val="0"/>
        <w:adjustRightInd w:val="0"/>
        <w:spacing w:line="640" w:lineRule="exact"/>
        <w:ind w:left="2100" w:hanging="812"/>
        <w:rPr>
          <w:rFonts w:ascii="標楷體" w:eastAsia="標楷體" w:hAnsi="標楷體" w:cstheme="majorBidi"/>
          <w:bCs/>
          <w:sz w:val="32"/>
          <w:szCs w:val="36"/>
        </w:rPr>
      </w:pPr>
      <w:r w:rsidRPr="009664A6">
        <w:rPr>
          <w:rFonts w:ascii="標楷體" w:eastAsia="標楷體" w:hAnsi="標楷體" w:cstheme="majorBidi" w:hint="eastAsia"/>
          <w:bCs/>
          <w:sz w:val="32"/>
          <w:szCs w:val="36"/>
        </w:rPr>
        <w:t>(2)、國立</w:t>
      </w:r>
      <w:r w:rsidR="00B459EB" w:rsidRPr="00B459EB">
        <w:rPr>
          <w:rFonts w:ascii="標楷體" w:eastAsia="標楷體" w:hAnsi="標楷體" w:cstheme="majorBidi" w:hint="eastAsia"/>
          <w:bCs/>
          <w:sz w:val="32"/>
          <w:szCs w:val="36"/>
        </w:rPr>
        <w:t>○○</w:t>
      </w:r>
      <w:r w:rsidRPr="009664A6">
        <w:rPr>
          <w:rFonts w:ascii="標楷體" w:eastAsia="標楷體" w:hAnsi="標楷體" w:cstheme="majorBidi" w:hint="eastAsia"/>
          <w:bCs/>
          <w:sz w:val="32"/>
          <w:szCs w:val="36"/>
        </w:rPr>
        <w:t>大學「</w:t>
      </w:r>
      <w:r w:rsidRPr="009664A6">
        <w:rPr>
          <w:rFonts w:ascii="標楷體" w:eastAsia="標楷體" w:hAnsi="標楷體" w:cstheme="majorBidi"/>
          <w:bCs/>
          <w:sz w:val="32"/>
          <w:szCs w:val="36"/>
        </w:rPr>
        <w:t>104</w:t>
      </w:r>
      <w:r w:rsidRPr="009664A6">
        <w:rPr>
          <w:rFonts w:ascii="標楷體" w:eastAsia="標楷體" w:hAnsi="標楷體" w:cstheme="majorBidi" w:hint="eastAsia"/>
          <w:bCs/>
          <w:sz w:val="32"/>
          <w:szCs w:val="36"/>
        </w:rPr>
        <w:t>年度山上校區既有水土保持設施改善工程」設計單位未詳實調查土質，致將有價土方編列為廢棄土。</w:t>
      </w:r>
    </w:p>
    <w:p w14:paraId="72C3B581" w14:textId="77777777" w:rsidR="009664A6" w:rsidRPr="009664A6" w:rsidRDefault="009664A6" w:rsidP="00C2211B">
      <w:pPr>
        <w:autoSpaceDE w:val="0"/>
        <w:autoSpaceDN w:val="0"/>
        <w:adjustRightInd w:val="0"/>
        <w:spacing w:line="640" w:lineRule="exact"/>
        <w:ind w:left="2086" w:hanging="810"/>
        <w:rPr>
          <w:rFonts w:ascii="標楷體" w:eastAsia="標楷體" w:hAnsi="標楷體" w:cstheme="majorBidi"/>
          <w:bCs/>
          <w:sz w:val="32"/>
          <w:szCs w:val="36"/>
        </w:rPr>
      </w:pPr>
      <w:r w:rsidRPr="009664A6">
        <w:rPr>
          <w:rFonts w:ascii="標楷體" w:eastAsia="標楷體" w:hAnsi="標楷體" w:cstheme="majorBidi" w:hint="eastAsia"/>
          <w:bCs/>
          <w:sz w:val="32"/>
          <w:szCs w:val="36"/>
        </w:rPr>
        <w:t>(3)、國立</w:t>
      </w:r>
      <w:r w:rsidR="00B459EB" w:rsidRPr="00B459EB">
        <w:rPr>
          <w:rFonts w:ascii="標楷體" w:eastAsia="標楷體" w:hAnsi="標楷體" w:cstheme="majorBidi" w:hint="eastAsia"/>
          <w:bCs/>
          <w:sz w:val="32"/>
          <w:szCs w:val="36"/>
        </w:rPr>
        <w:t>○○</w:t>
      </w:r>
      <w:r w:rsidRPr="009664A6">
        <w:rPr>
          <w:rFonts w:ascii="標楷體" w:eastAsia="標楷體" w:hAnsi="標楷體" w:cstheme="majorBidi" w:hint="eastAsia"/>
          <w:bCs/>
          <w:sz w:val="32"/>
          <w:szCs w:val="36"/>
        </w:rPr>
        <w:t>科技大學「擴大校地景觀工程」變更設計議價前廠商已遭經濟部水利署停權，卻未先行報請本部核准；另，新增養殖池週邊工程（含養殖池）、生態池供水系統、實驗大樓海水供水系統等</w:t>
      </w:r>
      <w:r w:rsidRPr="009664A6">
        <w:rPr>
          <w:rFonts w:ascii="標楷體" w:eastAsia="標楷體" w:hAnsi="標楷體" w:cstheme="majorBidi"/>
          <w:bCs/>
          <w:sz w:val="32"/>
          <w:szCs w:val="36"/>
        </w:rPr>
        <w:t>3</w:t>
      </w:r>
      <w:r w:rsidRPr="009664A6">
        <w:rPr>
          <w:rFonts w:ascii="標楷體" w:eastAsia="標楷體" w:hAnsi="標楷體" w:cstheme="majorBidi" w:hint="eastAsia"/>
          <w:bCs/>
          <w:sz w:val="32"/>
          <w:szCs w:val="36"/>
        </w:rPr>
        <w:t>大工項，未審認是否屬原工程契約之範疇。</w:t>
      </w:r>
    </w:p>
    <w:p w14:paraId="72C3B582" w14:textId="77777777" w:rsidR="009664A6" w:rsidRPr="009664A6" w:rsidRDefault="00C2211B" w:rsidP="00C2211B">
      <w:pPr>
        <w:spacing w:line="640" w:lineRule="exact"/>
        <w:ind w:leftChars="390" w:left="1400" w:hangingChars="145" w:hanging="464"/>
        <w:rPr>
          <w:rFonts w:ascii="標楷體" w:eastAsia="標楷體" w:hAnsi="標楷體"/>
          <w:sz w:val="32"/>
          <w:szCs w:val="32"/>
        </w:rPr>
      </w:pPr>
      <w:r>
        <w:rPr>
          <w:rFonts w:ascii="標楷體" w:eastAsia="標楷體" w:hAnsi="標楷體" w:cstheme="majorBidi" w:hint="eastAsia"/>
          <w:bCs/>
          <w:sz w:val="32"/>
          <w:szCs w:val="36"/>
        </w:rPr>
        <w:t>3、</w:t>
      </w:r>
      <w:r w:rsidR="009664A6" w:rsidRPr="009664A6">
        <w:rPr>
          <w:rFonts w:ascii="標楷體" w:eastAsia="標楷體" w:hAnsi="標楷體" w:cstheme="majorBidi" w:hint="eastAsia"/>
          <w:bCs/>
          <w:sz w:val="32"/>
          <w:szCs w:val="36"/>
        </w:rPr>
        <w:t>以上稽核結果於105年8月19日簽報部長核准，已分別函請各該學校改進，並檢討有無疏失責任。</w:t>
      </w:r>
    </w:p>
    <w:p w14:paraId="72C3B583" w14:textId="77777777" w:rsidR="00813FA7" w:rsidRPr="009664A6" w:rsidRDefault="00813FA7" w:rsidP="0044098D">
      <w:pPr>
        <w:widowControl/>
        <w:spacing w:line="276" w:lineRule="auto"/>
        <w:rPr>
          <w:rFonts w:ascii="標楷體" w:eastAsia="標楷體" w:hAnsi="標楷體"/>
          <w:sz w:val="32"/>
          <w:szCs w:val="32"/>
        </w:rPr>
      </w:pPr>
      <w:r w:rsidRPr="009664A6">
        <w:rPr>
          <w:rFonts w:ascii="標楷體" w:eastAsia="標楷體" w:hAnsi="標楷體"/>
          <w:sz w:val="32"/>
          <w:szCs w:val="32"/>
        </w:rPr>
        <w:br w:type="page"/>
      </w:r>
    </w:p>
    <w:p w14:paraId="72C3B584" w14:textId="77777777" w:rsidR="00947AE5" w:rsidRPr="00C111E2" w:rsidRDefault="003D0505" w:rsidP="0044098D">
      <w:pPr>
        <w:pStyle w:val="1"/>
        <w:spacing w:line="276" w:lineRule="auto"/>
        <w:rPr>
          <w:rFonts w:ascii="Times New Roman" w:eastAsia="標楷體" w:hAnsi="Times New Roman" w:cs="Times New Roman"/>
          <w:b w:val="0"/>
          <w:sz w:val="36"/>
          <w:szCs w:val="28"/>
        </w:rPr>
      </w:pPr>
      <w:bookmarkStart w:id="24" w:name="_Toc424908321"/>
      <w:bookmarkStart w:id="25" w:name="_Toc461111868"/>
      <w:r>
        <w:rPr>
          <w:rFonts w:ascii="Times New Roman" w:eastAsia="標楷體" w:hAnsi="Times New Roman" w:cs="Times New Roman" w:hint="eastAsia"/>
          <w:sz w:val="36"/>
          <w:szCs w:val="28"/>
        </w:rPr>
        <w:t>肆</w:t>
      </w:r>
      <w:r w:rsidR="00947AE5" w:rsidRPr="00C111E2">
        <w:rPr>
          <w:rFonts w:ascii="Times New Roman" w:eastAsia="標楷體" w:hAnsi="Times New Roman" w:cs="Times New Roman"/>
          <w:sz w:val="36"/>
          <w:szCs w:val="28"/>
        </w:rPr>
        <w:t>、報告案</w:t>
      </w:r>
      <w:bookmarkEnd w:id="24"/>
      <w:bookmarkEnd w:id="25"/>
    </w:p>
    <w:p w14:paraId="72C3B585" w14:textId="77777777" w:rsidR="00021AD3" w:rsidRPr="003D6330" w:rsidRDefault="00947AE5" w:rsidP="00A411D3">
      <w:pPr>
        <w:pStyle w:val="2"/>
        <w:spacing w:line="276" w:lineRule="auto"/>
        <w:ind w:leftChars="100" w:left="1680" w:hangingChars="400" w:hanging="1440"/>
        <w:rPr>
          <w:rFonts w:ascii="Times New Roman" w:eastAsia="標楷體" w:hAnsi="Times New Roman" w:cs="Times New Roman"/>
          <w:b w:val="0"/>
          <w:sz w:val="36"/>
          <w:szCs w:val="28"/>
        </w:rPr>
      </w:pPr>
      <w:bookmarkStart w:id="26" w:name="_Toc424908322"/>
      <w:bookmarkStart w:id="27" w:name="_Toc461111869"/>
      <w:r w:rsidRPr="008A570C">
        <w:rPr>
          <w:rFonts w:ascii="Times New Roman" w:eastAsia="標楷體" w:hAnsi="Times New Roman" w:cs="Times New Roman"/>
          <w:b w:val="0"/>
          <w:sz w:val="36"/>
          <w:szCs w:val="28"/>
        </w:rPr>
        <w:t>案由一：</w:t>
      </w:r>
      <w:bookmarkEnd w:id="26"/>
      <w:r w:rsidR="00021AD3" w:rsidRPr="008A570C">
        <w:rPr>
          <w:rFonts w:ascii="Times New Roman" w:eastAsia="標楷體" w:hAnsi="Times New Roman" w:cs="Times New Roman" w:hint="eastAsia"/>
          <w:b w:val="0"/>
          <w:sz w:val="36"/>
          <w:szCs w:val="28"/>
        </w:rPr>
        <w:t>國</w:t>
      </w:r>
      <w:r w:rsidR="00021AD3" w:rsidRPr="009E3BA5">
        <w:rPr>
          <w:rFonts w:ascii="Times New Roman" w:eastAsia="標楷體" w:hAnsi="Times New Roman" w:cs="Times New Roman" w:hint="eastAsia"/>
          <w:b w:val="0"/>
          <w:sz w:val="36"/>
          <w:szCs w:val="28"/>
        </w:rPr>
        <w:t>立</w:t>
      </w:r>
      <w:r w:rsidR="00B459EB">
        <w:rPr>
          <w:rFonts w:ascii="Times New Roman" w:eastAsia="標楷體" w:hAnsi="Times New Roman" w:cs="Times New Roman" w:hint="eastAsia"/>
          <w:b w:val="0"/>
          <w:sz w:val="36"/>
          <w:szCs w:val="28"/>
        </w:rPr>
        <w:t>○○大學</w:t>
      </w:r>
      <w:r w:rsidR="00021AD3" w:rsidRPr="009E3BA5">
        <w:rPr>
          <w:rFonts w:ascii="Times New Roman" w:eastAsia="標楷體" w:hAnsi="Times New Roman" w:cs="Times New Roman" w:hint="eastAsia"/>
          <w:b w:val="0"/>
          <w:sz w:val="36"/>
          <w:szCs w:val="28"/>
        </w:rPr>
        <w:t>主計室人員涉不法案件專案檢討</w:t>
      </w:r>
      <w:r w:rsidR="00021AD3" w:rsidRPr="009E3BA5">
        <w:rPr>
          <w:rFonts w:eastAsia="標楷體" w:hint="eastAsia"/>
          <w:b w:val="0"/>
          <w:sz w:val="36"/>
          <w:szCs w:val="28"/>
        </w:rPr>
        <w:t>報告</w:t>
      </w:r>
      <w:bookmarkEnd w:id="27"/>
    </w:p>
    <w:p w14:paraId="72C3B586" w14:textId="77777777" w:rsidR="008E65AC" w:rsidRPr="003D6330" w:rsidRDefault="00947AE5" w:rsidP="003D6330">
      <w:pPr>
        <w:pStyle w:val="2"/>
        <w:spacing w:line="276" w:lineRule="auto"/>
        <w:ind w:leftChars="100" w:left="1680" w:hangingChars="400" w:hanging="1440"/>
        <w:rPr>
          <w:rFonts w:ascii="Times New Roman" w:eastAsia="標楷體" w:hAnsi="Times New Roman" w:cs="Times New Roman"/>
          <w:b w:val="0"/>
          <w:sz w:val="36"/>
          <w:szCs w:val="28"/>
        </w:rPr>
      </w:pPr>
      <w:bookmarkStart w:id="28" w:name="_Toc461111870"/>
      <w:bookmarkStart w:id="29" w:name="_Toc424908323"/>
      <w:r w:rsidRPr="008A570C">
        <w:rPr>
          <w:rFonts w:ascii="Times New Roman" w:eastAsia="標楷體" w:hAnsi="Times New Roman" w:cs="Times New Roman"/>
          <w:b w:val="0"/>
          <w:sz w:val="36"/>
          <w:szCs w:val="28"/>
        </w:rPr>
        <w:t>案由二：</w:t>
      </w:r>
      <w:r w:rsidR="00B459EB">
        <w:rPr>
          <w:rFonts w:ascii="Times New Roman" w:eastAsia="標楷體" w:hAnsi="Times New Roman" w:cs="Times New Roman" w:hint="eastAsia"/>
          <w:b w:val="0"/>
          <w:sz w:val="36"/>
          <w:szCs w:val="28"/>
        </w:rPr>
        <w:t>○○大學附設醫院</w:t>
      </w:r>
      <w:r w:rsidR="00DB021E">
        <w:rPr>
          <w:rFonts w:ascii="Times New Roman" w:eastAsia="標楷體" w:hAnsi="Times New Roman" w:cs="Times New Roman" w:hint="eastAsia"/>
          <w:b w:val="0"/>
          <w:sz w:val="36"/>
          <w:szCs w:val="28"/>
        </w:rPr>
        <w:t>醫師</w:t>
      </w:r>
      <w:r w:rsidR="00021AD3" w:rsidRPr="009E3BA5">
        <w:rPr>
          <w:rFonts w:ascii="Times New Roman" w:eastAsia="標楷體" w:hAnsi="Times New Roman" w:cs="Times New Roman" w:hint="eastAsia"/>
          <w:b w:val="0"/>
          <w:sz w:val="36"/>
          <w:szCs w:val="28"/>
        </w:rPr>
        <w:t>違反</w:t>
      </w:r>
      <w:r w:rsidR="00021AD3" w:rsidRPr="009E3BA5">
        <w:rPr>
          <w:rFonts w:eastAsia="標楷體" w:hint="eastAsia"/>
          <w:b w:val="0"/>
          <w:sz w:val="36"/>
          <w:szCs w:val="28"/>
        </w:rPr>
        <w:t>貪汙治罪條例被起訴案檢討報告</w:t>
      </w:r>
      <w:bookmarkEnd w:id="28"/>
    </w:p>
    <w:p w14:paraId="72C3B587" w14:textId="77777777" w:rsidR="00947AE5" w:rsidRPr="00C111E2" w:rsidRDefault="003D0505" w:rsidP="0044098D">
      <w:pPr>
        <w:pStyle w:val="1"/>
        <w:spacing w:line="276" w:lineRule="auto"/>
        <w:rPr>
          <w:rFonts w:ascii="Times New Roman" w:eastAsia="標楷體" w:hAnsi="Times New Roman" w:cs="Times New Roman"/>
          <w:sz w:val="36"/>
          <w:szCs w:val="28"/>
        </w:rPr>
      </w:pPr>
      <w:bookmarkStart w:id="30" w:name="_Toc424908324"/>
      <w:bookmarkStart w:id="31" w:name="_Toc461111871"/>
      <w:bookmarkEnd w:id="29"/>
      <w:r>
        <w:rPr>
          <w:rFonts w:ascii="Times New Roman" w:eastAsia="標楷體" w:hAnsi="Times New Roman" w:cs="Times New Roman" w:hint="eastAsia"/>
          <w:sz w:val="36"/>
          <w:szCs w:val="28"/>
        </w:rPr>
        <w:t>伍</w:t>
      </w:r>
      <w:r w:rsidR="00947AE5" w:rsidRPr="00C111E2">
        <w:rPr>
          <w:rFonts w:ascii="Times New Roman" w:eastAsia="標楷體" w:hAnsi="Times New Roman" w:cs="Times New Roman"/>
          <w:sz w:val="36"/>
          <w:szCs w:val="28"/>
        </w:rPr>
        <w:t>、臨時動議</w:t>
      </w:r>
      <w:bookmarkEnd w:id="30"/>
      <w:bookmarkEnd w:id="31"/>
    </w:p>
    <w:p w14:paraId="72C3B588" w14:textId="77777777" w:rsidR="00B460CE" w:rsidRPr="00C111E2" w:rsidRDefault="003D0505" w:rsidP="0044098D">
      <w:pPr>
        <w:pStyle w:val="1"/>
        <w:spacing w:line="276" w:lineRule="auto"/>
        <w:rPr>
          <w:rFonts w:ascii="Times New Roman" w:eastAsia="標楷體" w:hAnsi="Times New Roman" w:cs="Times New Roman"/>
          <w:sz w:val="36"/>
          <w:szCs w:val="28"/>
        </w:rPr>
      </w:pPr>
      <w:bookmarkStart w:id="32" w:name="_Toc424908325"/>
      <w:bookmarkStart w:id="33" w:name="_Toc461111872"/>
      <w:r>
        <w:rPr>
          <w:rFonts w:ascii="Times New Roman" w:eastAsia="標楷體" w:hAnsi="Times New Roman" w:cs="Times New Roman" w:hint="eastAsia"/>
          <w:sz w:val="36"/>
          <w:szCs w:val="28"/>
        </w:rPr>
        <w:t>陸</w:t>
      </w:r>
      <w:r w:rsidRPr="00C111E2">
        <w:rPr>
          <w:rFonts w:ascii="Times New Roman" w:eastAsia="標楷體" w:hAnsi="Times New Roman" w:cs="Times New Roman"/>
          <w:sz w:val="36"/>
          <w:szCs w:val="28"/>
        </w:rPr>
        <w:t>、主席結論</w:t>
      </w:r>
      <w:bookmarkEnd w:id="32"/>
      <w:bookmarkEnd w:id="33"/>
    </w:p>
    <w:p w14:paraId="72C3B589" w14:textId="77777777" w:rsidR="003C6147" w:rsidRPr="00CB5991" w:rsidRDefault="003C6147" w:rsidP="002B4BEF">
      <w:pPr>
        <w:spacing w:line="400" w:lineRule="exact"/>
        <w:rPr>
          <w:rFonts w:ascii="標楷體" w:eastAsia="標楷體" w:hAnsi="標楷體"/>
          <w:sz w:val="32"/>
          <w:szCs w:val="32"/>
        </w:rPr>
      </w:pPr>
    </w:p>
    <w:sectPr w:rsidR="003C6147" w:rsidRPr="00CB5991" w:rsidSect="00A411D3">
      <w:footerReference w:type="default" r:id="rId11"/>
      <w:pgSz w:w="11906" w:h="16838"/>
      <w:pgMar w:top="1440" w:right="1344" w:bottom="1383" w:left="1276" w:header="851" w:footer="992"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C3B590" w14:textId="77777777" w:rsidR="00CF6C58" w:rsidRDefault="00CF6C58" w:rsidP="007005C2">
      <w:r>
        <w:separator/>
      </w:r>
    </w:p>
  </w:endnote>
  <w:endnote w:type="continuationSeparator" w:id="0">
    <w:p w14:paraId="72C3B591" w14:textId="77777777" w:rsidR="00CF6C58" w:rsidRDefault="00CF6C58" w:rsidP="007005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99387"/>
      <w:docPartObj>
        <w:docPartGallery w:val="Page Numbers (Bottom of Page)"/>
        <w:docPartUnique/>
      </w:docPartObj>
    </w:sdtPr>
    <w:sdtEndPr/>
    <w:sdtContent>
      <w:p w14:paraId="72C3B592" w14:textId="77777777" w:rsidR="000F705A" w:rsidRDefault="000F705A">
        <w:pPr>
          <w:pStyle w:val="a5"/>
          <w:jc w:val="center"/>
        </w:pPr>
        <w:r>
          <w:fldChar w:fldCharType="begin"/>
        </w:r>
        <w:r>
          <w:instrText>PAGE   \* MERGEFORMAT</w:instrText>
        </w:r>
        <w:r>
          <w:fldChar w:fldCharType="separate"/>
        </w:r>
        <w:r w:rsidR="00B62AD0" w:rsidRPr="00B62AD0">
          <w:rPr>
            <w:noProof/>
            <w:lang w:val="zh-TW"/>
          </w:rPr>
          <w:t>15</w:t>
        </w:r>
        <w:r>
          <w:fldChar w:fldCharType="end"/>
        </w:r>
      </w:p>
    </w:sdtContent>
  </w:sdt>
  <w:p w14:paraId="72C3B593" w14:textId="77777777" w:rsidR="000F705A" w:rsidRDefault="000F705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C3B58E" w14:textId="77777777" w:rsidR="00CF6C58" w:rsidRDefault="00CF6C58" w:rsidP="007005C2">
      <w:r>
        <w:separator/>
      </w:r>
    </w:p>
  </w:footnote>
  <w:footnote w:type="continuationSeparator" w:id="0">
    <w:p w14:paraId="72C3B58F" w14:textId="77777777" w:rsidR="00CF6C58" w:rsidRDefault="00CF6C58" w:rsidP="007005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B2A4C"/>
    <w:multiLevelType w:val="hybridMultilevel"/>
    <w:tmpl w:val="083C3316"/>
    <w:lvl w:ilvl="0" w:tplc="04090015">
      <w:start w:val="1"/>
      <w:numFmt w:val="taiwaneseCountingThousand"/>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
    <w:nsid w:val="0DFB115E"/>
    <w:multiLevelType w:val="hybridMultilevel"/>
    <w:tmpl w:val="0832A7A8"/>
    <w:lvl w:ilvl="0" w:tplc="0068CF4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E102477"/>
    <w:multiLevelType w:val="hybridMultilevel"/>
    <w:tmpl w:val="D0D89F06"/>
    <w:lvl w:ilvl="0" w:tplc="2B76B110">
      <w:start w:val="8"/>
      <w:numFmt w:val="decimal"/>
      <w:lvlText w:val="(%1)"/>
      <w:lvlJc w:val="left"/>
      <w:pPr>
        <w:ind w:left="1520" w:hanging="720"/>
      </w:pPr>
      <w:rPr>
        <w:rFonts w:hint="default"/>
      </w:rPr>
    </w:lvl>
    <w:lvl w:ilvl="1" w:tplc="51884ADE">
      <w:start w:val="2"/>
      <w:numFmt w:val="decimal"/>
      <w:lvlText w:val="%2、"/>
      <w:lvlJc w:val="left"/>
      <w:pPr>
        <w:ind w:left="2000" w:hanging="720"/>
      </w:pPr>
      <w:rPr>
        <w:rFonts w:hint="default"/>
      </w:rPr>
    </w:lvl>
    <w:lvl w:ilvl="2" w:tplc="0409001B" w:tentative="1">
      <w:start w:val="1"/>
      <w:numFmt w:val="lowerRoman"/>
      <w:lvlText w:val="%3."/>
      <w:lvlJc w:val="right"/>
      <w:pPr>
        <w:ind w:left="2240" w:hanging="480"/>
      </w:pPr>
    </w:lvl>
    <w:lvl w:ilvl="3" w:tplc="0409000F" w:tentative="1">
      <w:start w:val="1"/>
      <w:numFmt w:val="decimal"/>
      <w:lvlText w:val="%4."/>
      <w:lvlJc w:val="left"/>
      <w:pPr>
        <w:ind w:left="2720" w:hanging="480"/>
      </w:pPr>
    </w:lvl>
    <w:lvl w:ilvl="4" w:tplc="04090019" w:tentative="1">
      <w:start w:val="1"/>
      <w:numFmt w:val="ideographTraditional"/>
      <w:lvlText w:val="%5、"/>
      <w:lvlJc w:val="left"/>
      <w:pPr>
        <w:ind w:left="3200" w:hanging="480"/>
      </w:pPr>
    </w:lvl>
    <w:lvl w:ilvl="5" w:tplc="0409001B" w:tentative="1">
      <w:start w:val="1"/>
      <w:numFmt w:val="lowerRoman"/>
      <w:lvlText w:val="%6."/>
      <w:lvlJc w:val="right"/>
      <w:pPr>
        <w:ind w:left="3680" w:hanging="480"/>
      </w:pPr>
    </w:lvl>
    <w:lvl w:ilvl="6" w:tplc="0409000F" w:tentative="1">
      <w:start w:val="1"/>
      <w:numFmt w:val="decimal"/>
      <w:lvlText w:val="%7."/>
      <w:lvlJc w:val="left"/>
      <w:pPr>
        <w:ind w:left="4160" w:hanging="480"/>
      </w:pPr>
    </w:lvl>
    <w:lvl w:ilvl="7" w:tplc="04090019" w:tentative="1">
      <w:start w:val="1"/>
      <w:numFmt w:val="ideographTraditional"/>
      <w:lvlText w:val="%8、"/>
      <w:lvlJc w:val="left"/>
      <w:pPr>
        <w:ind w:left="4640" w:hanging="480"/>
      </w:pPr>
    </w:lvl>
    <w:lvl w:ilvl="8" w:tplc="0409001B" w:tentative="1">
      <w:start w:val="1"/>
      <w:numFmt w:val="lowerRoman"/>
      <w:lvlText w:val="%9."/>
      <w:lvlJc w:val="right"/>
      <w:pPr>
        <w:ind w:left="5120" w:hanging="480"/>
      </w:pPr>
    </w:lvl>
  </w:abstractNum>
  <w:abstractNum w:abstractNumId="3">
    <w:nsid w:val="0E963135"/>
    <w:multiLevelType w:val="hybridMultilevel"/>
    <w:tmpl w:val="E3F4C5DC"/>
    <w:lvl w:ilvl="0" w:tplc="5E9CF36A">
      <w:start w:val="1"/>
      <w:numFmt w:val="taiwaneseCountingThousand"/>
      <w:suff w:val="nothing"/>
      <w:lvlText w:val="%1、"/>
      <w:lvlJc w:val="left"/>
      <w:pPr>
        <w:ind w:left="956" w:hanging="636"/>
      </w:pPr>
      <w:rPr>
        <w:rFonts w:hint="default"/>
      </w:rPr>
    </w:lvl>
    <w:lvl w:ilvl="1" w:tplc="04090019" w:tentative="1">
      <w:start w:val="1"/>
      <w:numFmt w:val="ideographTraditional"/>
      <w:lvlText w:val="%2、"/>
      <w:lvlJc w:val="left"/>
      <w:pPr>
        <w:ind w:left="1280" w:hanging="480"/>
      </w:p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4">
    <w:nsid w:val="0EF156D4"/>
    <w:multiLevelType w:val="hybridMultilevel"/>
    <w:tmpl w:val="A9721A16"/>
    <w:lvl w:ilvl="0" w:tplc="FBF8FD58">
      <w:start w:val="1"/>
      <w:numFmt w:val="taiwaneseCountingThousand"/>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1FC3561"/>
    <w:multiLevelType w:val="hybridMultilevel"/>
    <w:tmpl w:val="172EBA5E"/>
    <w:lvl w:ilvl="0" w:tplc="A3DCB96E">
      <w:start w:val="1"/>
      <w:numFmt w:val="taiwaneseCountingThousand"/>
      <w:lvlText w:val="(%1)"/>
      <w:lvlJc w:val="left"/>
      <w:pPr>
        <w:ind w:left="1330" w:hanging="480"/>
      </w:pPr>
      <w:rPr>
        <w:rFonts w:cs="Times New Roman" w:hint="default"/>
        <w:b w:val="0"/>
        <w:sz w:val="24"/>
        <w:szCs w:val="24"/>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6">
    <w:nsid w:val="154F1A09"/>
    <w:multiLevelType w:val="hybridMultilevel"/>
    <w:tmpl w:val="F4C27138"/>
    <w:lvl w:ilvl="0" w:tplc="587A98A0">
      <w:start w:val="1"/>
      <w:numFmt w:val="taiwaneseCountingThousand"/>
      <w:lvlText w:val="(%1)"/>
      <w:lvlJc w:val="left"/>
      <w:pPr>
        <w:ind w:left="480" w:hanging="480"/>
      </w:pPr>
      <w:rPr>
        <w:rFonts w:cs="Times New Roman" w:hint="default"/>
        <w:b w:val="0"/>
        <w:sz w:val="24"/>
        <w:szCs w:val="24"/>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7">
    <w:nsid w:val="17C33EA1"/>
    <w:multiLevelType w:val="hybridMultilevel"/>
    <w:tmpl w:val="46B4E540"/>
    <w:lvl w:ilvl="0" w:tplc="353EFD48">
      <w:start w:val="1"/>
      <w:numFmt w:val="taiwaneseCountingThousand"/>
      <w:lvlText w:val="(%1)"/>
      <w:lvlJc w:val="left"/>
      <w:pPr>
        <w:ind w:left="1336" w:hanging="720"/>
      </w:pPr>
      <w:rPr>
        <w:rFonts w:hint="default"/>
      </w:rPr>
    </w:lvl>
    <w:lvl w:ilvl="1" w:tplc="04090019" w:tentative="1">
      <w:start w:val="1"/>
      <w:numFmt w:val="ideographTraditional"/>
      <w:lvlText w:val="%2、"/>
      <w:lvlJc w:val="left"/>
      <w:pPr>
        <w:ind w:left="1576" w:hanging="480"/>
      </w:pPr>
    </w:lvl>
    <w:lvl w:ilvl="2" w:tplc="0409001B" w:tentative="1">
      <w:start w:val="1"/>
      <w:numFmt w:val="lowerRoman"/>
      <w:lvlText w:val="%3."/>
      <w:lvlJc w:val="right"/>
      <w:pPr>
        <w:ind w:left="2056" w:hanging="480"/>
      </w:pPr>
    </w:lvl>
    <w:lvl w:ilvl="3" w:tplc="0409000F" w:tentative="1">
      <w:start w:val="1"/>
      <w:numFmt w:val="decimal"/>
      <w:lvlText w:val="%4."/>
      <w:lvlJc w:val="left"/>
      <w:pPr>
        <w:ind w:left="2536" w:hanging="480"/>
      </w:pPr>
    </w:lvl>
    <w:lvl w:ilvl="4" w:tplc="04090019" w:tentative="1">
      <w:start w:val="1"/>
      <w:numFmt w:val="ideographTraditional"/>
      <w:lvlText w:val="%5、"/>
      <w:lvlJc w:val="left"/>
      <w:pPr>
        <w:ind w:left="3016" w:hanging="480"/>
      </w:pPr>
    </w:lvl>
    <w:lvl w:ilvl="5" w:tplc="0409001B" w:tentative="1">
      <w:start w:val="1"/>
      <w:numFmt w:val="lowerRoman"/>
      <w:lvlText w:val="%6."/>
      <w:lvlJc w:val="right"/>
      <w:pPr>
        <w:ind w:left="3496" w:hanging="480"/>
      </w:pPr>
    </w:lvl>
    <w:lvl w:ilvl="6" w:tplc="0409000F" w:tentative="1">
      <w:start w:val="1"/>
      <w:numFmt w:val="decimal"/>
      <w:lvlText w:val="%7."/>
      <w:lvlJc w:val="left"/>
      <w:pPr>
        <w:ind w:left="3976" w:hanging="480"/>
      </w:pPr>
    </w:lvl>
    <w:lvl w:ilvl="7" w:tplc="04090019" w:tentative="1">
      <w:start w:val="1"/>
      <w:numFmt w:val="ideographTraditional"/>
      <w:lvlText w:val="%8、"/>
      <w:lvlJc w:val="left"/>
      <w:pPr>
        <w:ind w:left="4456" w:hanging="480"/>
      </w:pPr>
    </w:lvl>
    <w:lvl w:ilvl="8" w:tplc="0409001B" w:tentative="1">
      <w:start w:val="1"/>
      <w:numFmt w:val="lowerRoman"/>
      <w:lvlText w:val="%9."/>
      <w:lvlJc w:val="right"/>
      <w:pPr>
        <w:ind w:left="4936" w:hanging="480"/>
      </w:pPr>
    </w:lvl>
  </w:abstractNum>
  <w:abstractNum w:abstractNumId="8">
    <w:nsid w:val="1B3908BD"/>
    <w:multiLevelType w:val="hybridMultilevel"/>
    <w:tmpl w:val="95848172"/>
    <w:lvl w:ilvl="0" w:tplc="491AC5F4">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CE525A9"/>
    <w:multiLevelType w:val="hybridMultilevel"/>
    <w:tmpl w:val="E960CCE8"/>
    <w:lvl w:ilvl="0" w:tplc="04090015">
      <w:start w:val="1"/>
      <w:numFmt w:val="taiwaneseCountingThousand"/>
      <w:lvlText w:val="%1、"/>
      <w:lvlJc w:val="left"/>
      <w:pPr>
        <w:ind w:left="1188"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E914A80"/>
    <w:multiLevelType w:val="hybridMultilevel"/>
    <w:tmpl w:val="17207F80"/>
    <w:lvl w:ilvl="0" w:tplc="E864FE8E">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01021D8"/>
    <w:multiLevelType w:val="hybridMultilevel"/>
    <w:tmpl w:val="D0249698"/>
    <w:lvl w:ilvl="0" w:tplc="7F02D6BC">
      <w:start w:val="1"/>
      <w:numFmt w:val="taiwaneseCountingThousand"/>
      <w:lvlText w:val="%1、"/>
      <w:lvlJc w:val="left"/>
      <w:pPr>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18C74B5"/>
    <w:multiLevelType w:val="hybridMultilevel"/>
    <w:tmpl w:val="46B4E540"/>
    <w:lvl w:ilvl="0" w:tplc="353EFD48">
      <w:start w:val="1"/>
      <w:numFmt w:val="taiwaneseCountingThousand"/>
      <w:lvlText w:val="(%1)"/>
      <w:lvlJc w:val="left"/>
      <w:pPr>
        <w:ind w:left="1336" w:hanging="720"/>
      </w:pPr>
      <w:rPr>
        <w:rFonts w:hint="default"/>
      </w:rPr>
    </w:lvl>
    <w:lvl w:ilvl="1" w:tplc="04090019" w:tentative="1">
      <w:start w:val="1"/>
      <w:numFmt w:val="ideographTraditional"/>
      <w:lvlText w:val="%2、"/>
      <w:lvlJc w:val="left"/>
      <w:pPr>
        <w:ind w:left="1576" w:hanging="480"/>
      </w:pPr>
    </w:lvl>
    <w:lvl w:ilvl="2" w:tplc="0409001B" w:tentative="1">
      <w:start w:val="1"/>
      <w:numFmt w:val="lowerRoman"/>
      <w:lvlText w:val="%3."/>
      <w:lvlJc w:val="right"/>
      <w:pPr>
        <w:ind w:left="2056" w:hanging="480"/>
      </w:pPr>
    </w:lvl>
    <w:lvl w:ilvl="3" w:tplc="0409000F" w:tentative="1">
      <w:start w:val="1"/>
      <w:numFmt w:val="decimal"/>
      <w:lvlText w:val="%4."/>
      <w:lvlJc w:val="left"/>
      <w:pPr>
        <w:ind w:left="2536" w:hanging="480"/>
      </w:pPr>
    </w:lvl>
    <w:lvl w:ilvl="4" w:tplc="04090019" w:tentative="1">
      <w:start w:val="1"/>
      <w:numFmt w:val="ideographTraditional"/>
      <w:lvlText w:val="%5、"/>
      <w:lvlJc w:val="left"/>
      <w:pPr>
        <w:ind w:left="3016" w:hanging="480"/>
      </w:pPr>
    </w:lvl>
    <w:lvl w:ilvl="5" w:tplc="0409001B" w:tentative="1">
      <w:start w:val="1"/>
      <w:numFmt w:val="lowerRoman"/>
      <w:lvlText w:val="%6."/>
      <w:lvlJc w:val="right"/>
      <w:pPr>
        <w:ind w:left="3496" w:hanging="480"/>
      </w:pPr>
    </w:lvl>
    <w:lvl w:ilvl="6" w:tplc="0409000F" w:tentative="1">
      <w:start w:val="1"/>
      <w:numFmt w:val="decimal"/>
      <w:lvlText w:val="%7."/>
      <w:lvlJc w:val="left"/>
      <w:pPr>
        <w:ind w:left="3976" w:hanging="480"/>
      </w:pPr>
    </w:lvl>
    <w:lvl w:ilvl="7" w:tplc="04090019" w:tentative="1">
      <w:start w:val="1"/>
      <w:numFmt w:val="ideographTraditional"/>
      <w:lvlText w:val="%8、"/>
      <w:lvlJc w:val="left"/>
      <w:pPr>
        <w:ind w:left="4456" w:hanging="480"/>
      </w:pPr>
    </w:lvl>
    <w:lvl w:ilvl="8" w:tplc="0409001B" w:tentative="1">
      <w:start w:val="1"/>
      <w:numFmt w:val="lowerRoman"/>
      <w:lvlText w:val="%9."/>
      <w:lvlJc w:val="right"/>
      <w:pPr>
        <w:ind w:left="4936" w:hanging="480"/>
      </w:pPr>
    </w:lvl>
  </w:abstractNum>
  <w:abstractNum w:abstractNumId="13">
    <w:nsid w:val="349164EA"/>
    <w:multiLevelType w:val="hybridMultilevel"/>
    <w:tmpl w:val="66CABD92"/>
    <w:lvl w:ilvl="0" w:tplc="0DC6AC66">
      <w:start w:val="1"/>
      <w:numFmt w:val="taiwaneseCountingThousand"/>
      <w:lvlText w:val="%1、"/>
      <w:lvlJc w:val="left"/>
      <w:pPr>
        <w:ind w:left="720" w:hanging="720"/>
      </w:pPr>
      <w:rPr>
        <w:rFonts w:ascii="Times New Roman" w:hAnsi="Times New Roman" w:hint="default"/>
        <w:b w:val="0"/>
        <w:sz w:val="3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6C5657C"/>
    <w:multiLevelType w:val="hybridMultilevel"/>
    <w:tmpl w:val="42C29474"/>
    <w:lvl w:ilvl="0" w:tplc="0409000F">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17438B2"/>
    <w:multiLevelType w:val="hybridMultilevel"/>
    <w:tmpl w:val="4AC61ABC"/>
    <w:lvl w:ilvl="0" w:tplc="2934FD6A">
      <w:start w:val="1"/>
      <w:numFmt w:val="taiwaneseCountingThousand"/>
      <w:lvlText w:val="(%1)"/>
      <w:lvlJc w:val="left"/>
      <w:pPr>
        <w:ind w:left="480" w:hanging="480"/>
      </w:pPr>
      <w:rPr>
        <w:rFonts w:cs="Times New Roman" w:hint="default"/>
        <w:b w:val="0"/>
        <w:sz w:val="24"/>
        <w:szCs w:val="24"/>
      </w:rPr>
    </w:lvl>
    <w:lvl w:ilvl="1" w:tplc="A7980910">
      <w:start w:val="1"/>
      <w:numFmt w:val="taiwaneseCountingThousand"/>
      <w:lvlText w:val="%2、"/>
      <w:lvlJc w:val="left"/>
      <w:pPr>
        <w:ind w:left="720" w:hanging="720"/>
      </w:pPr>
      <w:rPr>
        <w:rFonts w:cs="Times New Roman" w:hint="default"/>
      </w:rPr>
    </w:lvl>
    <w:lvl w:ilvl="2" w:tplc="1632C840">
      <w:start w:val="1"/>
      <w:numFmt w:val="taiwaneseCountingThousand"/>
      <w:lvlText w:val="(%3)"/>
      <w:lvlJc w:val="left"/>
      <w:pPr>
        <w:ind w:left="1680" w:hanging="720"/>
      </w:pPr>
      <w:rPr>
        <w:rFonts w:cs="Times New Roman" w:hint="default"/>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6">
    <w:nsid w:val="463B11D7"/>
    <w:multiLevelType w:val="hybridMultilevel"/>
    <w:tmpl w:val="3366486E"/>
    <w:lvl w:ilvl="0" w:tplc="FA6E0B92">
      <w:start w:val="1"/>
      <w:numFmt w:val="taiwaneseCountingThousand"/>
      <w:lvlText w:val="%1."/>
      <w:lvlJc w:val="left"/>
      <w:pPr>
        <w:ind w:left="480" w:hanging="480"/>
      </w:pPr>
      <w:rPr>
        <w:rFonts w:hint="eastAsia"/>
        <w:lang w:val="en-US"/>
      </w:rPr>
    </w:lvl>
    <w:lvl w:ilvl="1" w:tplc="B74C4C98">
      <w:start w:val="1"/>
      <w:numFmt w:val="taiwaneseCountingThousand"/>
      <w:lvlText w:val="(%2)"/>
      <w:lvlJc w:val="left"/>
      <w:pPr>
        <w:ind w:left="1102" w:hanging="960"/>
      </w:pPr>
      <w:rPr>
        <w:rFonts w:hint="default"/>
        <w:lang w:val="en-US"/>
      </w:rPr>
    </w:lvl>
    <w:lvl w:ilvl="2" w:tplc="0409000F">
      <w:start w:val="1"/>
      <w:numFmt w:val="decimal"/>
      <w:lvlText w:val="%3."/>
      <w:lvlJc w:val="left"/>
      <w:pPr>
        <w:ind w:left="168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84C3CA6"/>
    <w:multiLevelType w:val="hybridMultilevel"/>
    <w:tmpl w:val="ABB4AA7A"/>
    <w:lvl w:ilvl="0" w:tplc="F29ABDB8">
      <w:start w:val="1"/>
      <w:numFmt w:val="decimalFullWidth"/>
      <w:lvlText w:val="%1、"/>
      <w:lvlJc w:val="left"/>
      <w:pPr>
        <w:ind w:left="1608" w:hanging="648"/>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8">
    <w:nsid w:val="59E02BB3"/>
    <w:multiLevelType w:val="hybridMultilevel"/>
    <w:tmpl w:val="53AC4B16"/>
    <w:lvl w:ilvl="0" w:tplc="C7E07F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C5854C4"/>
    <w:multiLevelType w:val="hybridMultilevel"/>
    <w:tmpl w:val="5AE2F3CA"/>
    <w:lvl w:ilvl="0" w:tplc="6848FB7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D54242C"/>
    <w:multiLevelType w:val="hybridMultilevel"/>
    <w:tmpl w:val="48CE7A60"/>
    <w:lvl w:ilvl="0" w:tplc="9A1A7224">
      <w:start w:val="2"/>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61460AFC"/>
    <w:multiLevelType w:val="hybridMultilevel"/>
    <w:tmpl w:val="1B8C3E44"/>
    <w:lvl w:ilvl="0" w:tplc="DB48FC3A">
      <w:start w:val="1"/>
      <w:numFmt w:val="taiwaneseCountingThousand"/>
      <w:lvlText w:val="%1、"/>
      <w:lvlJc w:val="left"/>
      <w:pPr>
        <w:ind w:left="480" w:hanging="48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2">
    <w:nsid w:val="63615791"/>
    <w:multiLevelType w:val="hybridMultilevel"/>
    <w:tmpl w:val="603C3E40"/>
    <w:lvl w:ilvl="0" w:tplc="133AF23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71FB0AA9"/>
    <w:multiLevelType w:val="hybridMultilevel"/>
    <w:tmpl w:val="551A4BB4"/>
    <w:lvl w:ilvl="0" w:tplc="B7EA3672">
      <w:start w:val="1"/>
      <w:numFmt w:val="taiwaneseCountingThousand"/>
      <w:lvlText w:val="%1、"/>
      <w:lvlJc w:val="left"/>
      <w:pPr>
        <w:tabs>
          <w:tab w:val="num" w:pos="720"/>
        </w:tabs>
        <w:ind w:left="720" w:hanging="720"/>
      </w:pPr>
      <w:rPr>
        <w:rFonts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740E1FE3"/>
    <w:multiLevelType w:val="hybridMultilevel"/>
    <w:tmpl w:val="73224372"/>
    <w:lvl w:ilvl="0" w:tplc="BBDEA5AE">
      <w:start w:val="1"/>
      <w:numFmt w:val="taiwaneseCountingThousand"/>
      <w:lvlText w:val="%1、"/>
      <w:lvlJc w:val="left"/>
      <w:pPr>
        <w:ind w:left="740" w:hanging="740"/>
      </w:pPr>
      <w:rPr>
        <w:rFonts w:ascii="Times New Roman" w:hAnsi="Times New Roman" w:cs="Times New Roman" w:hint="default"/>
        <w:color w:val="FF0000"/>
        <w:sz w:val="3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7D4B75D1"/>
    <w:multiLevelType w:val="hybridMultilevel"/>
    <w:tmpl w:val="14F08F62"/>
    <w:lvl w:ilvl="0" w:tplc="01E0635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10"/>
  </w:num>
  <w:num w:numId="3">
    <w:abstractNumId w:val="16"/>
  </w:num>
  <w:num w:numId="4">
    <w:abstractNumId w:val="19"/>
  </w:num>
  <w:num w:numId="5">
    <w:abstractNumId w:val="25"/>
  </w:num>
  <w:num w:numId="6">
    <w:abstractNumId w:val="18"/>
  </w:num>
  <w:num w:numId="7">
    <w:abstractNumId w:val="0"/>
  </w:num>
  <w:num w:numId="8">
    <w:abstractNumId w:val="6"/>
  </w:num>
  <w:num w:numId="9">
    <w:abstractNumId w:val="5"/>
  </w:num>
  <w:num w:numId="10">
    <w:abstractNumId w:val="15"/>
  </w:num>
  <w:num w:numId="11">
    <w:abstractNumId w:val="21"/>
  </w:num>
  <w:num w:numId="12">
    <w:abstractNumId w:val="11"/>
  </w:num>
  <w:num w:numId="13">
    <w:abstractNumId w:val="23"/>
  </w:num>
  <w:num w:numId="14">
    <w:abstractNumId w:val="12"/>
  </w:num>
  <w:num w:numId="15">
    <w:abstractNumId w:val="7"/>
  </w:num>
  <w:num w:numId="16">
    <w:abstractNumId w:val="4"/>
  </w:num>
  <w:num w:numId="17">
    <w:abstractNumId w:val="13"/>
  </w:num>
  <w:num w:numId="18">
    <w:abstractNumId w:val="24"/>
  </w:num>
  <w:num w:numId="19">
    <w:abstractNumId w:val="9"/>
  </w:num>
  <w:num w:numId="20">
    <w:abstractNumId w:val="8"/>
  </w:num>
  <w:num w:numId="21">
    <w:abstractNumId w:val="22"/>
  </w:num>
  <w:num w:numId="22">
    <w:abstractNumId w:val="14"/>
  </w:num>
  <w:num w:numId="23">
    <w:abstractNumId w:val="17"/>
  </w:num>
  <w:num w:numId="24">
    <w:abstractNumId w:val="3"/>
  </w:num>
  <w:num w:numId="25">
    <w:abstractNumId w:val="2"/>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247"/>
    <w:rsid w:val="00002D47"/>
    <w:rsid w:val="00006983"/>
    <w:rsid w:val="000124B8"/>
    <w:rsid w:val="00021AD3"/>
    <w:rsid w:val="00024247"/>
    <w:rsid w:val="0005315A"/>
    <w:rsid w:val="00055296"/>
    <w:rsid w:val="000D0CFC"/>
    <w:rsid w:val="000D50C2"/>
    <w:rsid w:val="000E1377"/>
    <w:rsid w:val="000F3740"/>
    <w:rsid w:val="000F705A"/>
    <w:rsid w:val="001154CA"/>
    <w:rsid w:val="0012356F"/>
    <w:rsid w:val="001620D5"/>
    <w:rsid w:val="00180B29"/>
    <w:rsid w:val="00185FF0"/>
    <w:rsid w:val="001A36E6"/>
    <w:rsid w:val="001B73FB"/>
    <w:rsid w:val="001C6616"/>
    <w:rsid w:val="00203095"/>
    <w:rsid w:val="00231833"/>
    <w:rsid w:val="002322E2"/>
    <w:rsid w:val="002427F5"/>
    <w:rsid w:val="00247980"/>
    <w:rsid w:val="00254A47"/>
    <w:rsid w:val="00261CD0"/>
    <w:rsid w:val="00276214"/>
    <w:rsid w:val="002B4BEF"/>
    <w:rsid w:val="002D1760"/>
    <w:rsid w:val="002D1E1F"/>
    <w:rsid w:val="002F3E6A"/>
    <w:rsid w:val="003018D3"/>
    <w:rsid w:val="00341466"/>
    <w:rsid w:val="003B6BF3"/>
    <w:rsid w:val="003C6147"/>
    <w:rsid w:val="003D0505"/>
    <w:rsid w:val="003D6330"/>
    <w:rsid w:val="003E3B2F"/>
    <w:rsid w:val="003F1345"/>
    <w:rsid w:val="004133D3"/>
    <w:rsid w:val="0042144B"/>
    <w:rsid w:val="004372BB"/>
    <w:rsid w:val="00437F43"/>
    <w:rsid w:val="0044098D"/>
    <w:rsid w:val="00445160"/>
    <w:rsid w:val="00451E03"/>
    <w:rsid w:val="00452955"/>
    <w:rsid w:val="004639E7"/>
    <w:rsid w:val="00492838"/>
    <w:rsid w:val="004951DA"/>
    <w:rsid w:val="004A7207"/>
    <w:rsid w:val="004D0BAB"/>
    <w:rsid w:val="004D2F8C"/>
    <w:rsid w:val="004D53E3"/>
    <w:rsid w:val="004D56EC"/>
    <w:rsid w:val="004E231F"/>
    <w:rsid w:val="004E4ACC"/>
    <w:rsid w:val="004E5764"/>
    <w:rsid w:val="00513291"/>
    <w:rsid w:val="005304EA"/>
    <w:rsid w:val="00546491"/>
    <w:rsid w:val="00563D9F"/>
    <w:rsid w:val="005718C3"/>
    <w:rsid w:val="005876DA"/>
    <w:rsid w:val="005D7969"/>
    <w:rsid w:val="00601D81"/>
    <w:rsid w:val="006039A1"/>
    <w:rsid w:val="00604F30"/>
    <w:rsid w:val="006071EF"/>
    <w:rsid w:val="00621EDE"/>
    <w:rsid w:val="006275D3"/>
    <w:rsid w:val="00631C98"/>
    <w:rsid w:val="00651D30"/>
    <w:rsid w:val="00653830"/>
    <w:rsid w:val="00693177"/>
    <w:rsid w:val="006B5A42"/>
    <w:rsid w:val="006D61ED"/>
    <w:rsid w:val="007005C2"/>
    <w:rsid w:val="00706611"/>
    <w:rsid w:val="0070691B"/>
    <w:rsid w:val="007133E5"/>
    <w:rsid w:val="0072681D"/>
    <w:rsid w:val="00753E53"/>
    <w:rsid w:val="00754455"/>
    <w:rsid w:val="00762C55"/>
    <w:rsid w:val="0079307B"/>
    <w:rsid w:val="00797D37"/>
    <w:rsid w:val="007C4C24"/>
    <w:rsid w:val="007E22A0"/>
    <w:rsid w:val="007F526E"/>
    <w:rsid w:val="00806607"/>
    <w:rsid w:val="00813FA7"/>
    <w:rsid w:val="00820491"/>
    <w:rsid w:val="00820CA7"/>
    <w:rsid w:val="00854D61"/>
    <w:rsid w:val="00860C37"/>
    <w:rsid w:val="008634DD"/>
    <w:rsid w:val="00864DEB"/>
    <w:rsid w:val="00876A8C"/>
    <w:rsid w:val="008A570C"/>
    <w:rsid w:val="008A76AD"/>
    <w:rsid w:val="008E65AC"/>
    <w:rsid w:val="009014AB"/>
    <w:rsid w:val="00907973"/>
    <w:rsid w:val="00917516"/>
    <w:rsid w:val="00933C99"/>
    <w:rsid w:val="00947AE5"/>
    <w:rsid w:val="009515CA"/>
    <w:rsid w:val="009664A6"/>
    <w:rsid w:val="009733C7"/>
    <w:rsid w:val="00975194"/>
    <w:rsid w:val="009B17BF"/>
    <w:rsid w:val="009C5FDC"/>
    <w:rsid w:val="009D2745"/>
    <w:rsid w:val="009E3BA5"/>
    <w:rsid w:val="00A11DD2"/>
    <w:rsid w:val="00A12DCC"/>
    <w:rsid w:val="00A3496C"/>
    <w:rsid w:val="00A411D3"/>
    <w:rsid w:val="00A749C9"/>
    <w:rsid w:val="00A77DB3"/>
    <w:rsid w:val="00A84E1E"/>
    <w:rsid w:val="00A874BD"/>
    <w:rsid w:val="00A93183"/>
    <w:rsid w:val="00AA2AD6"/>
    <w:rsid w:val="00AB30E5"/>
    <w:rsid w:val="00AB4C19"/>
    <w:rsid w:val="00AC5478"/>
    <w:rsid w:val="00AD2BA2"/>
    <w:rsid w:val="00AD313D"/>
    <w:rsid w:val="00AE608D"/>
    <w:rsid w:val="00AF2E27"/>
    <w:rsid w:val="00B07C04"/>
    <w:rsid w:val="00B212DC"/>
    <w:rsid w:val="00B218BF"/>
    <w:rsid w:val="00B419EF"/>
    <w:rsid w:val="00B459EB"/>
    <w:rsid w:val="00B460CE"/>
    <w:rsid w:val="00B62AD0"/>
    <w:rsid w:val="00B72FC8"/>
    <w:rsid w:val="00BA55C9"/>
    <w:rsid w:val="00BC1507"/>
    <w:rsid w:val="00BC5785"/>
    <w:rsid w:val="00C04E19"/>
    <w:rsid w:val="00C072D2"/>
    <w:rsid w:val="00C111E2"/>
    <w:rsid w:val="00C2211B"/>
    <w:rsid w:val="00C265AF"/>
    <w:rsid w:val="00C37C75"/>
    <w:rsid w:val="00C55442"/>
    <w:rsid w:val="00C61EED"/>
    <w:rsid w:val="00C9609A"/>
    <w:rsid w:val="00CB5991"/>
    <w:rsid w:val="00CE3B5C"/>
    <w:rsid w:val="00CF6C58"/>
    <w:rsid w:val="00D02753"/>
    <w:rsid w:val="00D06379"/>
    <w:rsid w:val="00D26323"/>
    <w:rsid w:val="00D31B11"/>
    <w:rsid w:val="00D44EDC"/>
    <w:rsid w:val="00D52E83"/>
    <w:rsid w:val="00D71050"/>
    <w:rsid w:val="00DA38F6"/>
    <w:rsid w:val="00DB021E"/>
    <w:rsid w:val="00DC4D32"/>
    <w:rsid w:val="00DD1C02"/>
    <w:rsid w:val="00E14D90"/>
    <w:rsid w:val="00E1559B"/>
    <w:rsid w:val="00E364E0"/>
    <w:rsid w:val="00E70134"/>
    <w:rsid w:val="00ED635F"/>
    <w:rsid w:val="00EE4CF0"/>
    <w:rsid w:val="00F019AB"/>
    <w:rsid w:val="00F03669"/>
    <w:rsid w:val="00F323DD"/>
    <w:rsid w:val="00F33CA7"/>
    <w:rsid w:val="00F34D14"/>
    <w:rsid w:val="00F46C6F"/>
    <w:rsid w:val="00F47DF8"/>
    <w:rsid w:val="00F90228"/>
    <w:rsid w:val="00F90D68"/>
    <w:rsid w:val="00F94A5D"/>
    <w:rsid w:val="00FB0142"/>
    <w:rsid w:val="00FB1E7A"/>
    <w:rsid w:val="00FB431A"/>
    <w:rsid w:val="00FB4D7E"/>
    <w:rsid w:val="00FB64DE"/>
    <w:rsid w:val="00FC046B"/>
    <w:rsid w:val="00FD48F7"/>
    <w:rsid w:val="00FE342F"/>
    <w:rsid w:val="00FE6D0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2C3B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60CE"/>
    <w:pPr>
      <w:widowControl w:val="0"/>
    </w:pPr>
    <w:rPr>
      <w:rFonts w:ascii="Times New Roman" w:eastAsia="新細明體" w:hAnsi="Times New Roman" w:cs="Times New Roman"/>
      <w:szCs w:val="24"/>
    </w:rPr>
  </w:style>
  <w:style w:type="paragraph" w:styleId="1">
    <w:name w:val="heading 1"/>
    <w:basedOn w:val="a"/>
    <w:next w:val="a"/>
    <w:link w:val="10"/>
    <w:uiPriority w:val="9"/>
    <w:qFormat/>
    <w:rsid w:val="00947AE5"/>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947AE5"/>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B72FC8"/>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B72FC8"/>
    <w:pPr>
      <w:keepNext/>
      <w:spacing w:line="720" w:lineRule="auto"/>
      <w:outlineLvl w:val="3"/>
    </w:pPr>
    <w:rPr>
      <w:rFonts w:asciiTheme="majorHAnsi" w:eastAsiaTheme="majorEastAsia" w:hAnsiTheme="majorHAnsi" w:cstheme="majorBidi"/>
      <w:sz w:val="36"/>
      <w:szCs w:val="36"/>
    </w:rPr>
  </w:style>
  <w:style w:type="paragraph" w:styleId="5">
    <w:name w:val="heading 5"/>
    <w:basedOn w:val="a"/>
    <w:next w:val="a"/>
    <w:link w:val="50"/>
    <w:uiPriority w:val="9"/>
    <w:semiHidden/>
    <w:unhideWhenUsed/>
    <w:qFormat/>
    <w:rsid w:val="00B72FC8"/>
    <w:pPr>
      <w:keepNext/>
      <w:spacing w:line="720" w:lineRule="auto"/>
      <w:ind w:leftChars="200" w:left="200"/>
      <w:outlineLvl w:val="4"/>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005C2"/>
    <w:pPr>
      <w:tabs>
        <w:tab w:val="center" w:pos="4153"/>
        <w:tab w:val="right" w:pos="8306"/>
      </w:tabs>
      <w:snapToGrid w:val="0"/>
    </w:pPr>
    <w:rPr>
      <w:sz w:val="20"/>
      <w:szCs w:val="20"/>
    </w:rPr>
  </w:style>
  <w:style w:type="character" w:customStyle="1" w:styleId="a4">
    <w:name w:val="頁首 字元"/>
    <w:basedOn w:val="a0"/>
    <w:link w:val="a3"/>
    <w:uiPriority w:val="99"/>
    <w:rsid w:val="007005C2"/>
    <w:rPr>
      <w:sz w:val="20"/>
      <w:szCs w:val="20"/>
    </w:rPr>
  </w:style>
  <w:style w:type="paragraph" w:styleId="a5">
    <w:name w:val="footer"/>
    <w:basedOn w:val="a"/>
    <w:link w:val="a6"/>
    <w:uiPriority w:val="99"/>
    <w:unhideWhenUsed/>
    <w:rsid w:val="007005C2"/>
    <w:pPr>
      <w:tabs>
        <w:tab w:val="center" w:pos="4153"/>
        <w:tab w:val="right" w:pos="8306"/>
      </w:tabs>
      <w:snapToGrid w:val="0"/>
    </w:pPr>
    <w:rPr>
      <w:sz w:val="20"/>
      <w:szCs w:val="20"/>
    </w:rPr>
  </w:style>
  <w:style w:type="character" w:customStyle="1" w:styleId="a6">
    <w:name w:val="頁尾 字元"/>
    <w:basedOn w:val="a0"/>
    <w:link w:val="a5"/>
    <w:uiPriority w:val="99"/>
    <w:rsid w:val="007005C2"/>
    <w:rPr>
      <w:sz w:val="20"/>
      <w:szCs w:val="20"/>
    </w:rPr>
  </w:style>
  <w:style w:type="table" w:styleId="a7">
    <w:name w:val="Table Grid"/>
    <w:basedOn w:val="a1"/>
    <w:rsid w:val="00C04E1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標題 1 字元"/>
    <w:basedOn w:val="a0"/>
    <w:link w:val="1"/>
    <w:uiPriority w:val="9"/>
    <w:rsid w:val="00947AE5"/>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rsid w:val="00947AE5"/>
    <w:rPr>
      <w:rFonts w:asciiTheme="majorHAnsi" w:eastAsiaTheme="majorEastAsia" w:hAnsiTheme="majorHAnsi" w:cstheme="majorBidi"/>
      <w:b/>
      <w:bCs/>
      <w:sz w:val="48"/>
      <w:szCs w:val="48"/>
    </w:rPr>
  </w:style>
  <w:style w:type="paragraph" w:styleId="a8">
    <w:name w:val="List Paragraph"/>
    <w:basedOn w:val="a"/>
    <w:uiPriority w:val="34"/>
    <w:qFormat/>
    <w:rsid w:val="00437F43"/>
    <w:pPr>
      <w:ind w:leftChars="200" w:left="480"/>
    </w:pPr>
  </w:style>
  <w:style w:type="table" w:customStyle="1" w:styleId="11">
    <w:name w:val="表格格線1"/>
    <w:basedOn w:val="a1"/>
    <w:next w:val="a7"/>
    <w:uiPriority w:val="59"/>
    <w:rsid w:val="00437F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
    <w:next w:val="a"/>
    <w:autoRedefine/>
    <w:uiPriority w:val="39"/>
    <w:unhideWhenUsed/>
    <w:rsid w:val="008A76AD"/>
    <w:pPr>
      <w:tabs>
        <w:tab w:val="right" w:leader="dot" w:pos="9214"/>
      </w:tabs>
      <w:ind w:left="850" w:hangingChars="354" w:hanging="850"/>
    </w:pPr>
    <w:rPr>
      <w:rFonts w:eastAsia="標楷體"/>
      <w:sz w:val="32"/>
    </w:rPr>
  </w:style>
  <w:style w:type="paragraph" w:styleId="21">
    <w:name w:val="toc 2"/>
    <w:basedOn w:val="a"/>
    <w:next w:val="a"/>
    <w:autoRedefine/>
    <w:uiPriority w:val="39"/>
    <w:unhideWhenUsed/>
    <w:rsid w:val="006071EF"/>
    <w:pPr>
      <w:tabs>
        <w:tab w:val="right" w:leader="dot" w:pos="9276"/>
      </w:tabs>
      <w:ind w:leftChars="200" w:left="1699" w:hangingChars="381" w:hanging="1219"/>
    </w:pPr>
    <w:rPr>
      <w:rFonts w:eastAsia="標楷體"/>
      <w:sz w:val="32"/>
    </w:rPr>
  </w:style>
  <w:style w:type="character" w:styleId="a9">
    <w:name w:val="Hyperlink"/>
    <w:basedOn w:val="a0"/>
    <w:uiPriority w:val="99"/>
    <w:unhideWhenUsed/>
    <w:rsid w:val="001154CA"/>
    <w:rPr>
      <w:color w:val="0000FF" w:themeColor="hyperlink"/>
      <w:u w:val="single"/>
    </w:rPr>
  </w:style>
  <w:style w:type="table" w:customStyle="1" w:styleId="22">
    <w:name w:val="表格格線2"/>
    <w:basedOn w:val="a1"/>
    <w:next w:val="a7"/>
    <w:uiPriority w:val="39"/>
    <w:rsid w:val="00854D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Plain Text"/>
    <w:basedOn w:val="a"/>
    <w:link w:val="ab"/>
    <w:rsid w:val="00006983"/>
    <w:rPr>
      <w:rFonts w:ascii="細明體" w:eastAsia="細明體" w:hAnsi="Courier New"/>
      <w:szCs w:val="20"/>
    </w:rPr>
  </w:style>
  <w:style w:type="character" w:customStyle="1" w:styleId="ab">
    <w:name w:val="純文字 字元"/>
    <w:basedOn w:val="a0"/>
    <w:link w:val="aa"/>
    <w:rsid w:val="00006983"/>
    <w:rPr>
      <w:rFonts w:ascii="細明體" w:eastAsia="細明體" w:hAnsi="Courier New" w:cs="Times New Roman"/>
      <w:szCs w:val="20"/>
    </w:rPr>
  </w:style>
  <w:style w:type="paragraph" w:customStyle="1" w:styleId="13">
    <w:name w:val="清單段落1"/>
    <w:basedOn w:val="a"/>
    <w:rsid w:val="005D7969"/>
    <w:pPr>
      <w:ind w:leftChars="200" w:left="480"/>
    </w:pPr>
    <w:rPr>
      <w:rFonts w:ascii="Calibri" w:hAnsi="Calibri"/>
      <w:szCs w:val="22"/>
    </w:rPr>
  </w:style>
  <w:style w:type="paragraph" w:customStyle="1" w:styleId="ac">
    <w:name w:val="說明辦法首行"/>
    <w:basedOn w:val="a"/>
    <w:rsid w:val="00C111E2"/>
    <w:pPr>
      <w:snapToGrid w:val="0"/>
      <w:spacing w:line="500" w:lineRule="exact"/>
      <w:ind w:left="964" w:hanging="964"/>
    </w:pPr>
    <w:rPr>
      <w:rFonts w:eastAsia="標楷體"/>
      <w:sz w:val="32"/>
      <w:szCs w:val="20"/>
    </w:rPr>
  </w:style>
  <w:style w:type="paragraph" w:customStyle="1" w:styleId="Default">
    <w:name w:val="Default"/>
    <w:rsid w:val="004951DA"/>
    <w:pPr>
      <w:widowControl w:val="0"/>
      <w:autoSpaceDE w:val="0"/>
      <w:autoSpaceDN w:val="0"/>
      <w:adjustRightInd w:val="0"/>
    </w:pPr>
    <w:rPr>
      <w:rFonts w:ascii="標楷體" w:eastAsia="標楷體" w:hAnsi="Times New Roman" w:cs="Times New Roman"/>
      <w:color w:val="000000"/>
      <w:kern w:val="0"/>
      <w:szCs w:val="24"/>
    </w:rPr>
  </w:style>
  <w:style w:type="paragraph" w:styleId="ad">
    <w:name w:val="Balloon Text"/>
    <w:basedOn w:val="a"/>
    <w:link w:val="ae"/>
    <w:uiPriority w:val="99"/>
    <w:semiHidden/>
    <w:unhideWhenUsed/>
    <w:rsid w:val="004D0BAB"/>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4D0BAB"/>
    <w:rPr>
      <w:rFonts w:asciiTheme="majorHAnsi" w:eastAsiaTheme="majorEastAsia" w:hAnsiTheme="majorHAnsi" w:cstheme="majorBidi"/>
      <w:sz w:val="18"/>
      <w:szCs w:val="18"/>
    </w:rPr>
  </w:style>
  <w:style w:type="character" w:styleId="af">
    <w:name w:val="annotation reference"/>
    <w:basedOn w:val="a0"/>
    <w:uiPriority w:val="99"/>
    <w:semiHidden/>
    <w:unhideWhenUsed/>
    <w:rsid w:val="00F03669"/>
    <w:rPr>
      <w:sz w:val="18"/>
      <w:szCs w:val="18"/>
    </w:rPr>
  </w:style>
  <w:style w:type="paragraph" w:styleId="af0">
    <w:name w:val="annotation text"/>
    <w:basedOn w:val="a"/>
    <w:link w:val="af1"/>
    <w:uiPriority w:val="99"/>
    <w:semiHidden/>
    <w:unhideWhenUsed/>
    <w:rsid w:val="00F03669"/>
  </w:style>
  <w:style w:type="character" w:customStyle="1" w:styleId="af1">
    <w:name w:val="註解文字 字元"/>
    <w:basedOn w:val="a0"/>
    <w:link w:val="af0"/>
    <w:uiPriority w:val="99"/>
    <w:semiHidden/>
    <w:rsid w:val="00F03669"/>
    <w:rPr>
      <w:rFonts w:ascii="Times New Roman" w:eastAsia="新細明體" w:hAnsi="Times New Roman" w:cs="Times New Roman"/>
      <w:szCs w:val="24"/>
    </w:rPr>
  </w:style>
  <w:style w:type="paragraph" w:styleId="af2">
    <w:name w:val="annotation subject"/>
    <w:basedOn w:val="af0"/>
    <w:next w:val="af0"/>
    <w:link w:val="af3"/>
    <w:uiPriority w:val="99"/>
    <w:semiHidden/>
    <w:unhideWhenUsed/>
    <w:rsid w:val="00F03669"/>
    <w:rPr>
      <w:b/>
      <w:bCs/>
    </w:rPr>
  </w:style>
  <w:style w:type="character" w:customStyle="1" w:styleId="af3">
    <w:name w:val="註解主旨 字元"/>
    <w:basedOn w:val="af1"/>
    <w:link w:val="af2"/>
    <w:uiPriority w:val="99"/>
    <w:semiHidden/>
    <w:rsid w:val="00F03669"/>
    <w:rPr>
      <w:rFonts w:ascii="Times New Roman" w:eastAsia="新細明體" w:hAnsi="Times New Roman" w:cs="Times New Roman"/>
      <w:b/>
      <w:bCs/>
      <w:szCs w:val="24"/>
    </w:rPr>
  </w:style>
  <w:style w:type="paragraph" w:styleId="HTML">
    <w:name w:val="HTML Preformatted"/>
    <w:basedOn w:val="a"/>
    <w:link w:val="HTML0"/>
    <w:uiPriority w:val="99"/>
    <w:unhideWhenUsed/>
    <w:rsid w:val="00021AD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0"/>
    <w:link w:val="HTML"/>
    <w:uiPriority w:val="99"/>
    <w:rsid w:val="00021AD3"/>
    <w:rPr>
      <w:rFonts w:ascii="細明體" w:eastAsia="細明體" w:hAnsi="細明體" w:cs="細明體"/>
      <w:kern w:val="0"/>
      <w:szCs w:val="24"/>
    </w:rPr>
  </w:style>
  <w:style w:type="character" w:customStyle="1" w:styleId="30">
    <w:name w:val="標題 3 字元"/>
    <w:basedOn w:val="a0"/>
    <w:link w:val="3"/>
    <w:uiPriority w:val="9"/>
    <w:rsid w:val="00B72FC8"/>
    <w:rPr>
      <w:rFonts w:asciiTheme="majorHAnsi" w:eastAsiaTheme="majorEastAsia" w:hAnsiTheme="majorHAnsi" w:cstheme="majorBidi"/>
      <w:b/>
      <w:bCs/>
      <w:sz w:val="36"/>
      <w:szCs w:val="36"/>
    </w:rPr>
  </w:style>
  <w:style w:type="character" w:customStyle="1" w:styleId="40">
    <w:name w:val="標題 4 字元"/>
    <w:basedOn w:val="a0"/>
    <w:link w:val="4"/>
    <w:uiPriority w:val="9"/>
    <w:rsid w:val="00B72FC8"/>
    <w:rPr>
      <w:rFonts w:asciiTheme="majorHAnsi" w:eastAsiaTheme="majorEastAsia" w:hAnsiTheme="majorHAnsi" w:cstheme="majorBidi"/>
      <w:sz w:val="36"/>
      <w:szCs w:val="36"/>
    </w:rPr>
  </w:style>
  <w:style w:type="character" w:customStyle="1" w:styleId="50">
    <w:name w:val="標題 5 字元"/>
    <w:basedOn w:val="a0"/>
    <w:link w:val="5"/>
    <w:uiPriority w:val="9"/>
    <w:semiHidden/>
    <w:rsid w:val="00B72FC8"/>
    <w:rPr>
      <w:rFonts w:asciiTheme="majorHAnsi" w:eastAsiaTheme="majorEastAsia" w:hAnsiTheme="majorHAnsi" w:cstheme="majorBidi"/>
      <w:b/>
      <w:bCs/>
      <w:sz w:val="36"/>
      <w:szCs w:val="36"/>
    </w:rPr>
  </w:style>
  <w:style w:type="paragraph" w:styleId="31">
    <w:name w:val="toc 3"/>
    <w:basedOn w:val="a"/>
    <w:next w:val="a"/>
    <w:autoRedefine/>
    <w:uiPriority w:val="39"/>
    <w:unhideWhenUsed/>
    <w:rsid w:val="006071EF"/>
    <w:pPr>
      <w:tabs>
        <w:tab w:val="left" w:leader="dot" w:pos="567"/>
        <w:tab w:val="right" w:leader="dot" w:pos="9214"/>
      </w:tabs>
      <w:ind w:leftChars="465" w:left="1958" w:hangingChars="263" w:hanging="842"/>
    </w:pPr>
    <w:rPr>
      <w:rFonts w:ascii="標楷體" w:eastAsia="標楷體" w:hAnsi="標楷體"/>
      <w:noProof/>
      <w:sz w:val="32"/>
      <w:szCs w:val="32"/>
    </w:rPr>
  </w:style>
  <w:style w:type="character" w:styleId="af4">
    <w:name w:val="FollowedHyperlink"/>
    <w:basedOn w:val="a0"/>
    <w:uiPriority w:val="99"/>
    <w:semiHidden/>
    <w:unhideWhenUsed/>
    <w:rsid w:val="008A76A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60CE"/>
    <w:pPr>
      <w:widowControl w:val="0"/>
    </w:pPr>
    <w:rPr>
      <w:rFonts w:ascii="Times New Roman" w:eastAsia="新細明體" w:hAnsi="Times New Roman" w:cs="Times New Roman"/>
      <w:szCs w:val="24"/>
    </w:rPr>
  </w:style>
  <w:style w:type="paragraph" w:styleId="1">
    <w:name w:val="heading 1"/>
    <w:basedOn w:val="a"/>
    <w:next w:val="a"/>
    <w:link w:val="10"/>
    <w:uiPriority w:val="9"/>
    <w:qFormat/>
    <w:rsid w:val="00947AE5"/>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947AE5"/>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B72FC8"/>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B72FC8"/>
    <w:pPr>
      <w:keepNext/>
      <w:spacing w:line="720" w:lineRule="auto"/>
      <w:outlineLvl w:val="3"/>
    </w:pPr>
    <w:rPr>
      <w:rFonts w:asciiTheme="majorHAnsi" w:eastAsiaTheme="majorEastAsia" w:hAnsiTheme="majorHAnsi" w:cstheme="majorBidi"/>
      <w:sz w:val="36"/>
      <w:szCs w:val="36"/>
    </w:rPr>
  </w:style>
  <w:style w:type="paragraph" w:styleId="5">
    <w:name w:val="heading 5"/>
    <w:basedOn w:val="a"/>
    <w:next w:val="a"/>
    <w:link w:val="50"/>
    <w:uiPriority w:val="9"/>
    <w:semiHidden/>
    <w:unhideWhenUsed/>
    <w:qFormat/>
    <w:rsid w:val="00B72FC8"/>
    <w:pPr>
      <w:keepNext/>
      <w:spacing w:line="720" w:lineRule="auto"/>
      <w:ind w:leftChars="200" w:left="200"/>
      <w:outlineLvl w:val="4"/>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005C2"/>
    <w:pPr>
      <w:tabs>
        <w:tab w:val="center" w:pos="4153"/>
        <w:tab w:val="right" w:pos="8306"/>
      </w:tabs>
      <w:snapToGrid w:val="0"/>
    </w:pPr>
    <w:rPr>
      <w:sz w:val="20"/>
      <w:szCs w:val="20"/>
    </w:rPr>
  </w:style>
  <w:style w:type="character" w:customStyle="1" w:styleId="a4">
    <w:name w:val="頁首 字元"/>
    <w:basedOn w:val="a0"/>
    <w:link w:val="a3"/>
    <w:uiPriority w:val="99"/>
    <w:rsid w:val="007005C2"/>
    <w:rPr>
      <w:sz w:val="20"/>
      <w:szCs w:val="20"/>
    </w:rPr>
  </w:style>
  <w:style w:type="paragraph" w:styleId="a5">
    <w:name w:val="footer"/>
    <w:basedOn w:val="a"/>
    <w:link w:val="a6"/>
    <w:uiPriority w:val="99"/>
    <w:unhideWhenUsed/>
    <w:rsid w:val="007005C2"/>
    <w:pPr>
      <w:tabs>
        <w:tab w:val="center" w:pos="4153"/>
        <w:tab w:val="right" w:pos="8306"/>
      </w:tabs>
      <w:snapToGrid w:val="0"/>
    </w:pPr>
    <w:rPr>
      <w:sz w:val="20"/>
      <w:szCs w:val="20"/>
    </w:rPr>
  </w:style>
  <w:style w:type="character" w:customStyle="1" w:styleId="a6">
    <w:name w:val="頁尾 字元"/>
    <w:basedOn w:val="a0"/>
    <w:link w:val="a5"/>
    <w:uiPriority w:val="99"/>
    <w:rsid w:val="007005C2"/>
    <w:rPr>
      <w:sz w:val="20"/>
      <w:szCs w:val="20"/>
    </w:rPr>
  </w:style>
  <w:style w:type="table" w:styleId="a7">
    <w:name w:val="Table Grid"/>
    <w:basedOn w:val="a1"/>
    <w:rsid w:val="00C04E1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標題 1 字元"/>
    <w:basedOn w:val="a0"/>
    <w:link w:val="1"/>
    <w:uiPriority w:val="9"/>
    <w:rsid w:val="00947AE5"/>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rsid w:val="00947AE5"/>
    <w:rPr>
      <w:rFonts w:asciiTheme="majorHAnsi" w:eastAsiaTheme="majorEastAsia" w:hAnsiTheme="majorHAnsi" w:cstheme="majorBidi"/>
      <w:b/>
      <w:bCs/>
      <w:sz w:val="48"/>
      <w:szCs w:val="48"/>
    </w:rPr>
  </w:style>
  <w:style w:type="paragraph" w:styleId="a8">
    <w:name w:val="List Paragraph"/>
    <w:basedOn w:val="a"/>
    <w:uiPriority w:val="34"/>
    <w:qFormat/>
    <w:rsid w:val="00437F43"/>
    <w:pPr>
      <w:ind w:leftChars="200" w:left="480"/>
    </w:pPr>
  </w:style>
  <w:style w:type="table" w:customStyle="1" w:styleId="11">
    <w:name w:val="表格格線1"/>
    <w:basedOn w:val="a1"/>
    <w:next w:val="a7"/>
    <w:uiPriority w:val="59"/>
    <w:rsid w:val="00437F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
    <w:next w:val="a"/>
    <w:autoRedefine/>
    <w:uiPriority w:val="39"/>
    <w:unhideWhenUsed/>
    <w:rsid w:val="008A76AD"/>
    <w:pPr>
      <w:tabs>
        <w:tab w:val="right" w:leader="dot" w:pos="9214"/>
      </w:tabs>
      <w:ind w:left="850" w:hangingChars="354" w:hanging="850"/>
    </w:pPr>
    <w:rPr>
      <w:rFonts w:eastAsia="標楷體"/>
      <w:sz w:val="32"/>
    </w:rPr>
  </w:style>
  <w:style w:type="paragraph" w:styleId="21">
    <w:name w:val="toc 2"/>
    <w:basedOn w:val="a"/>
    <w:next w:val="a"/>
    <w:autoRedefine/>
    <w:uiPriority w:val="39"/>
    <w:unhideWhenUsed/>
    <w:rsid w:val="006071EF"/>
    <w:pPr>
      <w:tabs>
        <w:tab w:val="right" w:leader="dot" w:pos="9276"/>
      </w:tabs>
      <w:ind w:leftChars="200" w:left="1699" w:hangingChars="381" w:hanging="1219"/>
    </w:pPr>
    <w:rPr>
      <w:rFonts w:eastAsia="標楷體"/>
      <w:sz w:val="32"/>
    </w:rPr>
  </w:style>
  <w:style w:type="character" w:styleId="a9">
    <w:name w:val="Hyperlink"/>
    <w:basedOn w:val="a0"/>
    <w:uiPriority w:val="99"/>
    <w:unhideWhenUsed/>
    <w:rsid w:val="001154CA"/>
    <w:rPr>
      <w:color w:val="0000FF" w:themeColor="hyperlink"/>
      <w:u w:val="single"/>
    </w:rPr>
  </w:style>
  <w:style w:type="table" w:customStyle="1" w:styleId="22">
    <w:name w:val="表格格線2"/>
    <w:basedOn w:val="a1"/>
    <w:next w:val="a7"/>
    <w:uiPriority w:val="39"/>
    <w:rsid w:val="00854D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Plain Text"/>
    <w:basedOn w:val="a"/>
    <w:link w:val="ab"/>
    <w:rsid w:val="00006983"/>
    <w:rPr>
      <w:rFonts w:ascii="細明體" w:eastAsia="細明體" w:hAnsi="Courier New"/>
      <w:szCs w:val="20"/>
    </w:rPr>
  </w:style>
  <w:style w:type="character" w:customStyle="1" w:styleId="ab">
    <w:name w:val="純文字 字元"/>
    <w:basedOn w:val="a0"/>
    <w:link w:val="aa"/>
    <w:rsid w:val="00006983"/>
    <w:rPr>
      <w:rFonts w:ascii="細明體" w:eastAsia="細明體" w:hAnsi="Courier New" w:cs="Times New Roman"/>
      <w:szCs w:val="20"/>
    </w:rPr>
  </w:style>
  <w:style w:type="paragraph" w:customStyle="1" w:styleId="13">
    <w:name w:val="清單段落1"/>
    <w:basedOn w:val="a"/>
    <w:rsid w:val="005D7969"/>
    <w:pPr>
      <w:ind w:leftChars="200" w:left="480"/>
    </w:pPr>
    <w:rPr>
      <w:rFonts w:ascii="Calibri" w:hAnsi="Calibri"/>
      <w:szCs w:val="22"/>
    </w:rPr>
  </w:style>
  <w:style w:type="paragraph" w:customStyle="1" w:styleId="ac">
    <w:name w:val="說明辦法首行"/>
    <w:basedOn w:val="a"/>
    <w:rsid w:val="00C111E2"/>
    <w:pPr>
      <w:snapToGrid w:val="0"/>
      <w:spacing w:line="500" w:lineRule="exact"/>
      <w:ind w:left="964" w:hanging="964"/>
    </w:pPr>
    <w:rPr>
      <w:rFonts w:eastAsia="標楷體"/>
      <w:sz w:val="32"/>
      <w:szCs w:val="20"/>
    </w:rPr>
  </w:style>
  <w:style w:type="paragraph" w:customStyle="1" w:styleId="Default">
    <w:name w:val="Default"/>
    <w:rsid w:val="004951DA"/>
    <w:pPr>
      <w:widowControl w:val="0"/>
      <w:autoSpaceDE w:val="0"/>
      <w:autoSpaceDN w:val="0"/>
      <w:adjustRightInd w:val="0"/>
    </w:pPr>
    <w:rPr>
      <w:rFonts w:ascii="標楷體" w:eastAsia="標楷體" w:hAnsi="Times New Roman" w:cs="Times New Roman"/>
      <w:color w:val="000000"/>
      <w:kern w:val="0"/>
      <w:szCs w:val="24"/>
    </w:rPr>
  </w:style>
  <w:style w:type="paragraph" w:styleId="ad">
    <w:name w:val="Balloon Text"/>
    <w:basedOn w:val="a"/>
    <w:link w:val="ae"/>
    <w:uiPriority w:val="99"/>
    <w:semiHidden/>
    <w:unhideWhenUsed/>
    <w:rsid w:val="004D0BAB"/>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4D0BAB"/>
    <w:rPr>
      <w:rFonts w:asciiTheme="majorHAnsi" w:eastAsiaTheme="majorEastAsia" w:hAnsiTheme="majorHAnsi" w:cstheme="majorBidi"/>
      <w:sz w:val="18"/>
      <w:szCs w:val="18"/>
    </w:rPr>
  </w:style>
  <w:style w:type="character" w:styleId="af">
    <w:name w:val="annotation reference"/>
    <w:basedOn w:val="a0"/>
    <w:uiPriority w:val="99"/>
    <w:semiHidden/>
    <w:unhideWhenUsed/>
    <w:rsid w:val="00F03669"/>
    <w:rPr>
      <w:sz w:val="18"/>
      <w:szCs w:val="18"/>
    </w:rPr>
  </w:style>
  <w:style w:type="paragraph" w:styleId="af0">
    <w:name w:val="annotation text"/>
    <w:basedOn w:val="a"/>
    <w:link w:val="af1"/>
    <w:uiPriority w:val="99"/>
    <w:semiHidden/>
    <w:unhideWhenUsed/>
    <w:rsid w:val="00F03669"/>
  </w:style>
  <w:style w:type="character" w:customStyle="1" w:styleId="af1">
    <w:name w:val="註解文字 字元"/>
    <w:basedOn w:val="a0"/>
    <w:link w:val="af0"/>
    <w:uiPriority w:val="99"/>
    <w:semiHidden/>
    <w:rsid w:val="00F03669"/>
    <w:rPr>
      <w:rFonts w:ascii="Times New Roman" w:eastAsia="新細明體" w:hAnsi="Times New Roman" w:cs="Times New Roman"/>
      <w:szCs w:val="24"/>
    </w:rPr>
  </w:style>
  <w:style w:type="paragraph" w:styleId="af2">
    <w:name w:val="annotation subject"/>
    <w:basedOn w:val="af0"/>
    <w:next w:val="af0"/>
    <w:link w:val="af3"/>
    <w:uiPriority w:val="99"/>
    <w:semiHidden/>
    <w:unhideWhenUsed/>
    <w:rsid w:val="00F03669"/>
    <w:rPr>
      <w:b/>
      <w:bCs/>
    </w:rPr>
  </w:style>
  <w:style w:type="character" w:customStyle="1" w:styleId="af3">
    <w:name w:val="註解主旨 字元"/>
    <w:basedOn w:val="af1"/>
    <w:link w:val="af2"/>
    <w:uiPriority w:val="99"/>
    <w:semiHidden/>
    <w:rsid w:val="00F03669"/>
    <w:rPr>
      <w:rFonts w:ascii="Times New Roman" w:eastAsia="新細明體" w:hAnsi="Times New Roman" w:cs="Times New Roman"/>
      <w:b/>
      <w:bCs/>
      <w:szCs w:val="24"/>
    </w:rPr>
  </w:style>
  <w:style w:type="paragraph" w:styleId="HTML">
    <w:name w:val="HTML Preformatted"/>
    <w:basedOn w:val="a"/>
    <w:link w:val="HTML0"/>
    <w:uiPriority w:val="99"/>
    <w:unhideWhenUsed/>
    <w:rsid w:val="00021AD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0"/>
    <w:link w:val="HTML"/>
    <w:uiPriority w:val="99"/>
    <w:rsid w:val="00021AD3"/>
    <w:rPr>
      <w:rFonts w:ascii="細明體" w:eastAsia="細明體" w:hAnsi="細明體" w:cs="細明體"/>
      <w:kern w:val="0"/>
      <w:szCs w:val="24"/>
    </w:rPr>
  </w:style>
  <w:style w:type="character" w:customStyle="1" w:styleId="30">
    <w:name w:val="標題 3 字元"/>
    <w:basedOn w:val="a0"/>
    <w:link w:val="3"/>
    <w:uiPriority w:val="9"/>
    <w:rsid w:val="00B72FC8"/>
    <w:rPr>
      <w:rFonts w:asciiTheme="majorHAnsi" w:eastAsiaTheme="majorEastAsia" w:hAnsiTheme="majorHAnsi" w:cstheme="majorBidi"/>
      <w:b/>
      <w:bCs/>
      <w:sz w:val="36"/>
      <w:szCs w:val="36"/>
    </w:rPr>
  </w:style>
  <w:style w:type="character" w:customStyle="1" w:styleId="40">
    <w:name w:val="標題 4 字元"/>
    <w:basedOn w:val="a0"/>
    <w:link w:val="4"/>
    <w:uiPriority w:val="9"/>
    <w:rsid w:val="00B72FC8"/>
    <w:rPr>
      <w:rFonts w:asciiTheme="majorHAnsi" w:eastAsiaTheme="majorEastAsia" w:hAnsiTheme="majorHAnsi" w:cstheme="majorBidi"/>
      <w:sz w:val="36"/>
      <w:szCs w:val="36"/>
    </w:rPr>
  </w:style>
  <w:style w:type="character" w:customStyle="1" w:styleId="50">
    <w:name w:val="標題 5 字元"/>
    <w:basedOn w:val="a0"/>
    <w:link w:val="5"/>
    <w:uiPriority w:val="9"/>
    <w:semiHidden/>
    <w:rsid w:val="00B72FC8"/>
    <w:rPr>
      <w:rFonts w:asciiTheme="majorHAnsi" w:eastAsiaTheme="majorEastAsia" w:hAnsiTheme="majorHAnsi" w:cstheme="majorBidi"/>
      <w:b/>
      <w:bCs/>
      <w:sz w:val="36"/>
      <w:szCs w:val="36"/>
    </w:rPr>
  </w:style>
  <w:style w:type="paragraph" w:styleId="31">
    <w:name w:val="toc 3"/>
    <w:basedOn w:val="a"/>
    <w:next w:val="a"/>
    <w:autoRedefine/>
    <w:uiPriority w:val="39"/>
    <w:unhideWhenUsed/>
    <w:rsid w:val="006071EF"/>
    <w:pPr>
      <w:tabs>
        <w:tab w:val="left" w:leader="dot" w:pos="567"/>
        <w:tab w:val="right" w:leader="dot" w:pos="9214"/>
      </w:tabs>
      <w:ind w:leftChars="465" w:left="1958" w:hangingChars="263" w:hanging="842"/>
    </w:pPr>
    <w:rPr>
      <w:rFonts w:ascii="標楷體" w:eastAsia="標楷體" w:hAnsi="標楷體"/>
      <w:noProof/>
      <w:sz w:val="32"/>
      <w:szCs w:val="32"/>
    </w:rPr>
  </w:style>
  <w:style w:type="character" w:styleId="af4">
    <w:name w:val="FollowedHyperlink"/>
    <w:basedOn w:val="a0"/>
    <w:uiPriority w:val="99"/>
    <w:semiHidden/>
    <w:unhideWhenUsed/>
    <w:rsid w:val="008A76A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419E104C-7F09-4039-8707-52C7FDB48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886</Words>
  <Characters>5056</Characters>
  <Application>Microsoft Office Word</Application>
  <DocSecurity>0</DocSecurity>
  <Lines>42</Lines>
  <Paragraphs>11</Paragraphs>
  <ScaleCrop>false</ScaleCrop>
  <Company/>
  <LinksUpToDate>false</LinksUpToDate>
  <CharactersWithSpaces>5931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moejsmpc</dc:creator>
  <cp:lastModifiedBy>人事室朱思貞</cp:lastModifiedBy>
  <cp:revision>2</cp:revision>
  <cp:lastPrinted>2016-09-22T02:37:00Z</cp:lastPrinted>
  <dcterms:created xsi:type="dcterms:W3CDTF">2016-10-03T05:22:00Z</dcterms:created>
  <dcterms:modified xsi:type="dcterms:W3CDTF">2016-10-03T05:22:00Z</dcterms:modified>
</cp:coreProperties>
</file>